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BE5A3F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111383">
        <w:rPr>
          <w:rFonts w:ascii="Times New Roman" w:eastAsia="Arial Unicode MS" w:hAnsi="Times New Roman" w:cs="Times New Roman"/>
          <w:b/>
          <w:kern w:val="0"/>
          <w:sz w:val="24"/>
          <w:szCs w:val="24"/>
          <w:lang w:eastAsia="lv-LV"/>
          <w14:ligatures w14:val="none"/>
        </w:rPr>
        <w:t>9</w:t>
      </w:r>
      <w:r w:rsidR="00A35515">
        <w:rPr>
          <w:rFonts w:ascii="Times New Roman" w:eastAsia="Arial Unicode MS" w:hAnsi="Times New Roman" w:cs="Times New Roman"/>
          <w:b/>
          <w:kern w:val="0"/>
          <w:sz w:val="24"/>
          <w:szCs w:val="24"/>
          <w:lang w:eastAsia="lv-LV"/>
          <w14:ligatures w14:val="none"/>
        </w:rPr>
        <w:t>7</w:t>
      </w:r>
    </w:p>
    <w:p w14:paraId="51A114AB" w14:textId="0D8CF33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91853">
        <w:rPr>
          <w:rFonts w:ascii="Times New Roman" w:eastAsia="Arial Unicode MS" w:hAnsi="Times New Roman" w:cs="Times New Roman"/>
          <w:kern w:val="0"/>
          <w:sz w:val="24"/>
          <w:szCs w:val="24"/>
          <w:lang w:eastAsia="lv-LV"/>
          <w14:ligatures w14:val="none"/>
        </w:rPr>
        <w:t>5</w:t>
      </w:r>
      <w:r w:rsidR="00A35515">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3FFD252D" w14:textId="77777777" w:rsidR="00A35515" w:rsidRPr="00A35515" w:rsidRDefault="00A35515" w:rsidP="00A35515">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bookmarkStart w:id="471" w:name="_Hlk199502825"/>
      <w:bookmarkStart w:id="472" w:name="_Hlk199357371"/>
      <w:bookmarkStart w:id="473" w:name="_Hlk199357237"/>
      <w:bookmarkStart w:id="474" w:name="_Hlk199320815"/>
      <w:bookmarkStart w:id="475" w:name="_Hlk199357074"/>
      <w:bookmarkStart w:id="476" w:name="_Hlk199356948"/>
      <w:bookmarkStart w:id="477" w:name="_Hlk199356678"/>
      <w:bookmarkStart w:id="478" w:name="_Hlk199356541"/>
      <w:bookmarkStart w:id="479" w:name="_Hlk199356349"/>
      <w:bookmarkStart w:id="480" w:name="_Hlk199356199"/>
      <w:bookmarkStart w:id="481" w:name="_Hlk199356064"/>
      <w:bookmarkStart w:id="482" w:name="_Hlk199355873"/>
      <w:bookmarkStart w:id="483" w:name="_Hlk199355195"/>
      <w:bookmarkStart w:id="484" w:name="_Hlk183416685"/>
      <w:bookmarkStart w:id="485" w:name="_Hlk199355034"/>
      <w:bookmarkStart w:id="486" w:name="_Hlk181189684"/>
      <w:bookmarkStart w:id="487" w:name="_Hlk183416533"/>
      <w:bookmarkStart w:id="488" w:name="_Hlk181191122"/>
      <w:bookmarkStart w:id="489" w:name="_Hlk181190969"/>
      <w:bookmarkStart w:id="490" w:name="_Hlk175569947"/>
      <w:bookmarkStart w:id="491" w:name="_Hlk175567564"/>
      <w:bookmarkStart w:id="492" w:name="_Hlk175567387"/>
      <w:bookmarkStart w:id="493" w:name="_Hlk175220655"/>
      <w:bookmarkStart w:id="494" w:name="_Hlk175567161"/>
      <w:bookmarkStart w:id="495" w:name="_Hlk175566972"/>
      <w:bookmarkStart w:id="496" w:name="_Hlk175566698"/>
      <w:bookmarkStart w:id="497" w:name="_Hlk175566400"/>
      <w:bookmarkStart w:id="498" w:name="_Hlk175564452"/>
      <w:bookmarkStart w:id="499" w:name="_Hlk175564197"/>
      <w:bookmarkStart w:id="500" w:name="_Hlk175563504"/>
      <w:bookmarkStart w:id="501" w:name="_Hlk175563119"/>
      <w:bookmarkStart w:id="502" w:name="_Hlk175562928"/>
      <w:bookmarkStart w:id="503" w:name="_Hlk175562696"/>
      <w:bookmarkStart w:id="504" w:name="_Hlk175562507"/>
      <w:bookmarkStart w:id="505" w:name="_Hlk175234564"/>
      <w:bookmarkStart w:id="506" w:name="_Hlk175228209"/>
      <w:bookmarkStart w:id="507" w:name="_Hlk175221441"/>
      <w:bookmarkStart w:id="508" w:name="_Hlk175221241"/>
      <w:bookmarkStart w:id="509" w:name="_Hlk175569735"/>
      <w:bookmarkStart w:id="510" w:name="_Hlk175569154"/>
      <w:bookmarkStart w:id="511" w:name="_Hlk175568390"/>
      <w:bookmarkStart w:id="512" w:name="_Hlk175568187"/>
      <w:bookmarkStart w:id="513" w:name="_Hlk175568032"/>
      <w:bookmarkStart w:id="514" w:name="_Hlk181190223"/>
      <w:bookmarkStart w:id="515" w:name="_Hlk181190128"/>
      <w:bookmarkStart w:id="516" w:name="_Hlk181189877"/>
      <w:bookmarkStart w:id="517" w:name="_Hlk181189753"/>
      <w:bookmarkStart w:id="518" w:name="_Hlk181189545"/>
      <w:bookmarkStart w:id="519" w:name="_Hlk181189417"/>
      <w:bookmarkStart w:id="520" w:name="_Hlk181189301"/>
      <w:bookmarkStart w:id="521" w:name="_Hlk181189155"/>
      <w:bookmarkStart w:id="522" w:name="_Hlk181189022"/>
      <w:bookmarkStart w:id="523" w:name="_Hlk181188854"/>
      <w:bookmarkStart w:id="524" w:name="_Hlk181188666"/>
      <w:bookmarkStart w:id="525" w:name="_Hlk181188497"/>
      <w:bookmarkStart w:id="526" w:name="_Hlk181188370"/>
      <w:bookmarkStart w:id="527" w:name="_Hlk181187765"/>
      <w:bookmarkStart w:id="528" w:name="_Hlk181183887"/>
      <w:bookmarkStart w:id="529" w:name="_Hlk181183656"/>
      <w:bookmarkStart w:id="530" w:name="_Hlk181183395"/>
      <w:bookmarkStart w:id="531" w:name="_Hlk181182732"/>
      <w:bookmarkStart w:id="532" w:name="_Hlk181182040"/>
      <w:bookmarkStart w:id="533" w:name="_Hlk181181449"/>
      <w:bookmarkStart w:id="534" w:name="_Hlk181181325"/>
      <w:bookmarkStart w:id="535" w:name="_Hlk181105841"/>
      <w:bookmarkStart w:id="536" w:name="_Hlk178167765"/>
      <w:bookmarkStart w:id="537" w:name="_Hlk178163586"/>
      <w:bookmarkStart w:id="538" w:name="_Hlk178163403"/>
      <w:bookmarkStart w:id="539" w:name="_Hlk178158659"/>
      <w:bookmarkStart w:id="540" w:name="_Hlk178168959"/>
      <w:bookmarkStart w:id="541" w:name="_Hlk178168753"/>
      <w:bookmarkStart w:id="542" w:name="_Hlk178168582"/>
      <w:bookmarkStart w:id="543" w:name="_Hlk178168322"/>
      <w:bookmarkStart w:id="544" w:name="_Hlk181105631"/>
      <w:bookmarkStart w:id="545" w:name="_Hlk181103781"/>
      <w:bookmarkStart w:id="546" w:name="_Hlk181103382"/>
      <w:bookmarkStart w:id="547" w:name="_Hlk181103063"/>
      <w:bookmarkStart w:id="548" w:name="_Hlk181101683"/>
      <w:bookmarkStart w:id="549" w:name="_Hlk181181172"/>
      <w:bookmarkStart w:id="550" w:name="_Hlk181180756"/>
      <w:bookmarkStart w:id="551" w:name="_Hlk181180473"/>
      <w:bookmarkStart w:id="552" w:name="_Hlk181180251"/>
      <w:bookmarkStart w:id="553" w:name="_Hlk181179792"/>
      <w:bookmarkStart w:id="554" w:name="_Hlk181107436"/>
      <w:bookmarkStart w:id="555" w:name="_Hlk181107229"/>
      <w:bookmarkStart w:id="556" w:name="_Hlk161420403"/>
      <w:bookmarkStart w:id="557" w:name="_Hlk199354896"/>
      <w:bookmarkStart w:id="558" w:name="_Hlk84327080"/>
      <w:bookmarkStart w:id="559" w:name="_Hlk199354674"/>
      <w:bookmarkStart w:id="560" w:name="_Hlk199354552"/>
      <w:bookmarkStart w:id="561" w:name="_Hlk199354390"/>
      <w:bookmarkStart w:id="562" w:name="_Hlk199353569"/>
      <w:bookmarkStart w:id="563" w:name="_Hlk199353372"/>
      <w:bookmarkStart w:id="564" w:name="_Hlk199353137"/>
      <w:bookmarkStart w:id="565" w:name="_Hlk199352743"/>
      <w:bookmarkStart w:id="566" w:name="_Hlk199352607"/>
      <w:bookmarkStart w:id="567" w:name="_Hlk199352483"/>
      <w:bookmarkStart w:id="568" w:name="_Hlk199352240"/>
      <w:bookmarkStart w:id="569" w:name="_Hlk199352079"/>
      <w:bookmarkStart w:id="570" w:name="_Hlk199351922"/>
      <w:bookmarkStart w:id="571" w:name="_Hlk199351625"/>
      <w:bookmarkStart w:id="572" w:name="_Hlk199351038"/>
      <w:bookmarkStart w:id="573" w:name="_Hlk199350926"/>
      <w:r w:rsidRPr="00A35515">
        <w:rPr>
          <w:rFonts w:ascii="Times New Roman" w:eastAsia="Arial Unicode MS" w:hAnsi="Times New Roman" w:cs="Times New Roman"/>
          <w:b/>
          <w:kern w:val="0"/>
          <w:sz w:val="24"/>
          <w:szCs w:val="24"/>
          <w:lang w:eastAsia="lv-LV"/>
          <w14:ligatures w14:val="none"/>
        </w:rPr>
        <w:t>Par biļešu veidu un cenu apstiprināšanu 2025. gada Pasaules čempionāta blakusvāģu motokrosā Madonas posmam</w:t>
      </w:r>
    </w:p>
    <w:bookmarkEnd w:id="471"/>
    <w:p w14:paraId="1B97DD95" w14:textId="77777777" w:rsidR="00A35515" w:rsidRPr="00A35515" w:rsidRDefault="00A35515" w:rsidP="00A35515">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2C1C5F5E" w14:textId="76E7240A" w:rsidR="00A35515" w:rsidRPr="00A35515" w:rsidRDefault="00A35515" w:rsidP="00A35515">
      <w:pPr>
        <w:widowControl w:val="0"/>
        <w:spacing w:after="0" w:line="240" w:lineRule="auto"/>
        <w:ind w:firstLine="720"/>
        <w:contextualSpacing/>
        <w:jc w:val="both"/>
        <w:rPr>
          <w:rFonts w:ascii="Times New Roman" w:eastAsia="Times New Roman" w:hAnsi="Times New Roman" w:cs="Times New Roman"/>
          <w:kern w:val="0"/>
          <w:sz w:val="24"/>
          <w:szCs w:val="24"/>
          <w:lang w:eastAsia="lv-LV"/>
          <w14:ligatures w14:val="none"/>
        </w:rPr>
      </w:pPr>
      <w:r w:rsidRPr="00A35515">
        <w:rPr>
          <w:rFonts w:ascii="Times New Roman" w:eastAsia="Times New Roman" w:hAnsi="Times New Roman" w:cs="Times New Roman"/>
          <w:kern w:val="0"/>
          <w:sz w:val="24"/>
          <w:szCs w:val="24"/>
          <w:lang w:eastAsia="lv-LV"/>
          <w14:ligatures w14:val="none"/>
        </w:rPr>
        <w:t>2025.</w:t>
      </w:r>
      <w:r w:rsidR="00E75C07">
        <w:rPr>
          <w:rFonts w:ascii="Times New Roman" w:eastAsia="Times New Roman" w:hAnsi="Times New Roman" w:cs="Times New Roman"/>
          <w:kern w:val="0"/>
          <w:sz w:val="24"/>
          <w:szCs w:val="24"/>
          <w:lang w:eastAsia="lv-LV"/>
          <w14:ligatures w14:val="none"/>
        </w:rPr>
        <w:t> </w:t>
      </w:r>
      <w:r w:rsidRPr="00A35515">
        <w:rPr>
          <w:rFonts w:ascii="Times New Roman" w:eastAsia="Times New Roman" w:hAnsi="Times New Roman" w:cs="Times New Roman"/>
          <w:kern w:val="0"/>
          <w:sz w:val="24"/>
          <w:szCs w:val="24"/>
          <w:lang w:eastAsia="lv-LV"/>
          <w14:ligatures w14:val="none"/>
        </w:rPr>
        <w:t>gada 16.-17. augustā Madonas novada sporta un atpūtas bāzes “</w:t>
      </w:r>
      <w:proofErr w:type="spellStart"/>
      <w:r w:rsidRPr="00A35515">
        <w:rPr>
          <w:rFonts w:ascii="Times New Roman" w:eastAsia="Times New Roman" w:hAnsi="Times New Roman" w:cs="Times New Roman"/>
          <w:kern w:val="0"/>
          <w:sz w:val="24"/>
          <w:szCs w:val="24"/>
          <w:lang w:eastAsia="lv-LV"/>
          <w14:ligatures w14:val="none"/>
        </w:rPr>
        <w:t>Smeceres</w:t>
      </w:r>
      <w:proofErr w:type="spellEnd"/>
      <w:r w:rsidRPr="00A35515">
        <w:rPr>
          <w:rFonts w:ascii="Times New Roman" w:eastAsia="Times New Roman" w:hAnsi="Times New Roman" w:cs="Times New Roman"/>
          <w:kern w:val="0"/>
          <w:sz w:val="24"/>
          <w:szCs w:val="24"/>
          <w:lang w:eastAsia="lv-LV"/>
          <w14:ligatures w14:val="none"/>
        </w:rPr>
        <w:t xml:space="preserve"> sils” </w:t>
      </w:r>
      <w:proofErr w:type="spellStart"/>
      <w:r w:rsidRPr="00A35515">
        <w:rPr>
          <w:rFonts w:ascii="Times New Roman" w:eastAsia="Times New Roman" w:hAnsi="Times New Roman" w:cs="Times New Roman"/>
          <w:kern w:val="0"/>
          <w:sz w:val="24"/>
          <w:szCs w:val="24"/>
          <w:lang w:eastAsia="lv-LV"/>
          <w14:ligatures w14:val="none"/>
        </w:rPr>
        <w:t>mototrasē</w:t>
      </w:r>
      <w:proofErr w:type="spellEnd"/>
      <w:r w:rsidRPr="00A35515">
        <w:rPr>
          <w:rFonts w:ascii="Times New Roman" w:eastAsia="Times New Roman" w:hAnsi="Times New Roman" w:cs="Times New Roman"/>
          <w:kern w:val="0"/>
          <w:sz w:val="24"/>
          <w:szCs w:val="24"/>
          <w:lang w:eastAsia="lv-LV"/>
          <w14:ligatures w14:val="none"/>
        </w:rPr>
        <w:t xml:space="preserve"> norisināsies Pasaules čempionāta blakusvāģu motokrosā 2025. gada 8. posms. Lai segtu ar pasākuma organizēšanu saistītās izmaksas, ir nepieciešams noteikt pasākuma biļešu veidus un cenas.</w:t>
      </w:r>
    </w:p>
    <w:p w14:paraId="6666C208" w14:textId="2CF84DC2" w:rsidR="00A35515" w:rsidRPr="00A35515" w:rsidRDefault="00A35515" w:rsidP="00A35515">
      <w:pPr>
        <w:widowControl w:val="0"/>
        <w:spacing w:after="0" w:line="240" w:lineRule="auto"/>
        <w:ind w:firstLine="720"/>
        <w:contextualSpacing/>
        <w:jc w:val="both"/>
        <w:rPr>
          <w:rFonts w:ascii="Times New Roman" w:eastAsia="Times New Roman" w:hAnsi="Times New Roman" w:cs="Times New Roman"/>
          <w:kern w:val="0"/>
          <w:sz w:val="24"/>
          <w:szCs w:val="24"/>
          <w:lang w:eastAsia="lv-LV"/>
          <w14:ligatures w14:val="none"/>
        </w:rPr>
      </w:pPr>
      <w:r w:rsidRPr="00A35515">
        <w:rPr>
          <w:rFonts w:ascii="Times New Roman" w:eastAsia="Times New Roman" w:hAnsi="Times New Roman" w:cs="Times New Roman"/>
          <w:kern w:val="0"/>
          <w:sz w:val="24"/>
          <w:szCs w:val="24"/>
          <w:lang w:eastAsia="lv-LV"/>
          <w14:ligatures w14:val="none"/>
        </w:rPr>
        <w:t>Pašvaldību likuma 10. panta otrās daļas 2. punkta “d” apakšpunkts paredz, ka domes kompetence ir noteikt maksu par pašvaldības sniegtajiem pakalpojumiem, ja tā pašvaldības nolikumā nav pilnvarojusi pašvaldības administrāciju lemt par maksas noteikšanu pašvaldības sniegtajiem pakalpojumiem.</w:t>
      </w:r>
    </w:p>
    <w:p w14:paraId="00CAF0A2" w14:textId="6F8616A9" w:rsidR="00A35515" w:rsidRPr="00AF4A55" w:rsidRDefault="00A35515" w:rsidP="00A35515">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A35515">
        <w:rPr>
          <w:rFonts w:ascii="Times New Roman" w:eastAsia="Times New Roman" w:hAnsi="Times New Roman" w:cs="Times New Roman"/>
          <w:kern w:val="0"/>
          <w:sz w:val="24"/>
          <w:szCs w:val="24"/>
          <w:lang w:eastAsia="lv-LV"/>
          <w14:ligatures w14:val="none"/>
        </w:rPr>
        <w:t>Pamatojoties Pašvaldību likuma 10.</w:t>
      </w:r>
      <w:r w:rsidR="00E75C07">
        <w:rPr>
          <w:rFonts w:ascii="Times New Roman" w:eastAsia="Times New Roman" w:hAnsi="Times New Roman" w:cs="Times New Roman"/>
          <w:kern w:val="0"/>
          <w:sz w:val="24"/>
          <w:szCs w:val="24"/>
          <w:lang w:eastAsia="lv-LV"/>
          <w14:ligatures w14:val="none"/>
        </w:rPr>
        <w:t> </w:t>
      </w:r>
      <w:r w:rsidRPr="00A35515">
        <w:rPr>
          <w:rFonts w:ascii="Times New Roman" w:eastAsia="Times New Roman" w:hAnsi="Times New Roman" w:cs="Times New Roman"/>
          <w:kern w:val="0"/>
          <w:sz w:val="24"/>
          <w:szCs w:val="24"/>
          <w:lang w:eastAsia="lv-LV"/>
          <w14:ligatures w14:val="none"/>
        </w:rPr>
        <w:t>panta otrās daļas 2.</w:t>
      </w:r>
      <w:r w:rsidR="00E75C07">
        <w:rPr>
          <w:rFonts w:ascii="Times New Roman" w:eastAsia="Times New Roman" w:hAnsi="Times New Roman" w:cs="Times New Roman"/>
          <w:kern w:val="0"/>
          <w:sz w:val="24"/>
          <w:szCs w:val="24"/>
          <w:lang w:eastAsia="lv-LV"/>
          <w14:ligatures w14:val="none"/>
        </w:rPr>
        <w:t> </w:t>
      </w:r>
      <w:r w:rsidRPr="00A35515">
        <w:rPr>
          <w:rFonts w:ascii="Times New Roman" w:eastAsia="Times New Roman" w:hAnsi="Times New Roman" w:cs="Times New Roman"/>
          <w:kern w:val="0"/>
          <w:sz w:val="24"/>
          <w:szCs w:val="24"/>
          <w:lang w:eastAsia="lv-LV"/>
          <w14:ligatures w14:val="none"/>
        </w:rPr>
        <w:t xml:space="preserve">punkta  “d” apakšpunktu,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kern w:val="0"/>
          <w:sz w:val="24"/>
          <w:szCs w:val="24"/>
          <w:lang w:eastAsia="lo-LA" w:bidi="lo-LA"/>
          <w14:ligatures w14:val="none"/>
        </w:rPr>
        <w:t xml:space="preserve">a),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0A8635F0" w14:textId="047E284F" w:rsidR="00A35515" w:rsidRPr="00A35515" w:rsidRDefault="00A35515" w:rsidP="00A35515">
      <w:pPr>
        <w:widowControl w:val="0"/>
        <w:spacing w:after="0" w:line="240" w:lineRule="auto"/>
        <w:ind w:firstLine="720"/>
        <w:contextualSpacing/>
        <w:jc w:val="both"/>
        <w:rPr>
          <w:rFonts w:ascii="Times New Roman" w:eastAsia="Times New Roman" w:hAnsi="Times New Roman" w:cs="Times New Roman"/>
          <w:kern w:val="0"/>
          <w:sz w:val="24"/>
          <w:szCs w:val="24"/>
          <w:lang w:eastAsia="lv-LV"/>
          <w14:ligatures w14:val="none"/>
        </w:rPr>
      </w:pPr>
    </w:p>
    <w:p w14:paraId="59CFE511" w14:textId="77777777" w:rsidR="00A35515" w:rsidRPr="00A35515" w:rsidRDefault="00A35515" w:rsidP="00A35515">
      <w:pPr>
        <w:widowControl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A35515">
        <w:rPr>
          <w:rFonts w:ascii="Times New Roman" w:eastAsia="Times New Roman" w:hAnsi="Times New Roman" w:cs="Times New Roman"/>
          <w:kern w:val="0"/>
          <w:sz w:val="24"/>
          <w:szCs w:val="24"/>
          <w:lang w:eastAsia="lv-LV"/>
          <w14:ligatures w14:val="none"/>
        </w:rPr>
        <w:t>Apstiprināt biļešu cenas 2025. gada Pasaules čempionāta blakusvāģu motokrosā Madonas posmam:</w:t>
      </w:r>
    </w:p>
    <w:p w14:paraId="1793B5D0" w14:textId="77777777" w:rsidR="00A35515" w:rsidRPr="00A35515" w:rsidRDefault="00A35515" w:rsidP="00A35515">
      <w:pPr>
        <w:widowControl w:val="0"/>
        <w:spacing w:after="0" w:line="240" w:lineRule="auto"/>
        <w:contextualSpacing/>
        <w:jc w:val="both"/>
        <w:rPr>
          <w:rFonts w:ascii="Times New Roman" w:eastAsia="Times New Roman" w:hAnsi="Times New Roman" w:cs="Times New Roman"/>
          <w:kern w:val="0"/>
          <w:sz w:val="16"/>
          <w:szCs w:val="16"/>
          <w:lang w:eastAsia="lv-LV"/>
          <w14:ligatures w14:val="none"/>
        </w:rPr>
      </w:pPr>
    </w:p>
    <w:tbl>
      <w:tblPr>
        <w:tblStyle w:val="Reatabula3"/>
        <w:tblW w:w="9356" w:type="dxa"/>
        <w:tblLook w:val="04A0" w:firstRow="1" w:lastRow="0" w:firstColumn="1" w:lastColumn="0" w:noHBand="0" w:noVBand="1"/>
      </w:tblPr>
      <w:tblGrid>
        <w:gridCol w:w="696"/>
        <w:gridCol w:w="4128"/>
        <w:gridCol w:w="1318"/>
        <w:gridCol w:w="1318"/>
        <w:gridCol w:w="1896"/>
      </w:tblGrid>
      <w:tr w:rsidR="00A35515" w:rsidRPr="00A35515" w14:paraId="284EF99F" w14:textId="77777777" w:rsidTr="00A35515">
        <w:tc>
          <w:tcPr>
            <w:tcW w:w="696" w:type="dxa"/>
            <w:vMerge w:val="restart"/>
            <w:shd w:val="clear" w:color="auto" w:fill="auto"/>
            <w:vAlign w:val="center"/>
          </w:tcPr>
          <w:p w14:paraId="18B2B0FA" w14:textId="77777777" w:rsidR="00A35515" w:rsidRPr="00A35515" w:rsidRDefault="00A35515" w:rsidP="00A35515">
            <w:pPr>
              <w:spacing w:line="264" w:lineRule="auto"/>
              <w:jc w:val="center"/>
              <w:rPr>
                <w:rFonts w:ascii="Times New Roman" w:eastAsia="Times New Roman" w:hAnsi="Times New Roman" w:cs="Times New Roman"/>
                <w:b/>
                <w:lang w:eastAsia="lv-LV"/>
              </w:rPr>
            </w:pPr>
            <w:proofErr w:type="spellStart"/>
            <w:r w:rsidRPr="00A35515">
              <w:rPr>
                <w:rFonts w:ascii="Times New Roman" w:eastAsia="Times New Roman" w:hAnsi="Times New Roman" w:cs="Times New Roman"/>
                <w:b/>
                <w:lang w:eastAsia="lv-LV"/>
              </w:rPr>
              <w:t>Npk</w:t>
            </w:r>
            <w:proofErr w:type="spellEnd"/>
            <w:r w:rsidRPr="00A35515">
              <w:rPr>
                <w:rFonts w:ascii="Times New Roman" w:eastAsia="Times New Roman" w:hAnsi="Times New Roman" w:cs="Times New Roman"/>
                <w:b/>
                <w:lang w:eastAsia="lv-LV"/>
              </w:rPr>
              <w:t>.</w:t>
            </w:r>
          </w:p>
        </w:tc>
        <w:tc>
          <w:tcPr>
            <w:tcW w:w="4128" w:type="dxa"/>
            <w:vMerge w:val="restart"/>
            <w:shd w:val="clear" w:color="auto" w:fill="auto"/>
            <w:vAlign w:val="center"/>
          </w:tcPr>
          <w:p w14:paraId="1A3C1414" w14:textId="77777777" w:rsidR="00A35515" w:rsidRPr="00A35515" w:rsidRDefault="00A35515" w:rsidP="00A35515">
            <w:pPr>
              <w:spacing w:line="264" w:lineRule="auto"/>
              <w:jc w:val="center"/>
              <w:rPr>
                <w:rFonts w:ascii="Times New Roman" w:eastAsia="Times New Roman" w:hAnsi="Times New Roman" w:cs="Times New Roman"/>
                <w:b/>
                <w:lang w:eastAsia="lv-LV"/>
              </w:rPr>
            </w:pPr>
            <w:r w:rsidRPr="00A35515">
              <w:rPr>
                <w:rFonts w:ascii="Times New Roman" w:eastAsia="Times New Roman" w:hAnsi="Times New Roman" w:cs="Times New Roman"/>
                <w:b/>
                <w:lang w:eastAsia="lv-LV"/>
              </w:rPr>
              <w:t>Biļetes</w:t>
            </w:r>
          </w:p>
        </w:tc>
        <w:tc>
          <w:tcPr>
            <w:tcW w:w="4532" w:type="dxa"/>
            <w:gridSpan w:val="3"/>
            <w:shd w:val="clear" w:color="auto" w:fill="auto"/>
            <w:vAlign w:val="center"/>
          </w:tcPr>
          <w:p w14:paraId="0DDB1205" w14:textId="77777777" w:rsidR="00A35515" w:rsidRPr="00A35515" w:rsidRDefault="00A35515" w:rsidP="00A35515">
            <w:pPr>
              <w:spacing w:line="264" w:lineRule="auto"/>
              <w:jc w:val="center"/>
              <w:rPr>
                <w:rFonts w:ascii="Times New Roman" w:eastAsia="Times New Roman" w:hAnsi="Times New Roman" w:cs="Times New Roman"/>
                <w:b/>
                <w:lang w:eastAsia="lv-LV"/>
              </w:rPr>
            </w:pPr>
            <w:r w:rsidRPr="00A35515">
              <w:rPr>
                <w:rFonts w:ascii="Times New Roman" w:eastAsia="Times New Roman" w:hAnsi="Times New Roman" w:cs="Times New Roman"/>
                <w:b/>
                <w:lang w:eastAsia="lv-LV"/>
              </w:rPr>
              <w:t xml:space="preserve">Cena (EUR) 1 personai / auto, moto, </w:t>
            </w:r>
            <w:proofErr w:type="spellStart"/>
            <w:r w:rsidRPr="00A35515">
              <w:rPr>
                <w:rFonts w:ascii="Times New Roman" w:eastAsia="Times New Roman" w:hAnsi="Times New Roman" w:cs="Times New Roman"/>
                <w:b/>
                <w:lang w:eastAsia="lv-LV"/>
              </w:rPr>
              <w:t>kempera</w:t>
            </w:r>
            <w:proofErr w:type="spellEnd"/>
            <w:r w:rsidRPr="00A35515">
              <w:rPr>
                <w:rFonts w:ascii="Times New Roman" w:eastAsia="Times New Roman" w:hAnsi="Times New Roman" w:cs="Times New Roman"/>
                <w:b/>
                <w:lang w:eastAsia="lv-LV"/>
              </w:rPr>
              <w:t xml:space="preserve"> vietai</w:t>
            </w:r>
          </w:p>
        </w:tc>
      </w:tr>
      <w:tr w:rsidR="00A35515" w:rsidRPr="00A35515" w14:paraId="165AACBF" w14:textId="77777777" w:rsidTr="00A35515">
        <w:tc>
          <w:tcPr>
            <w:tcW w:w="696" w:type="dxa"/>
            <w:vMerge/>
            <w:shd w:val="clear" w:color="auto" w:fill="D9D9D9"/>
          </w:tcPr>
          <w:p w14:paraId="78CB1E40" w14:textId="77777777" w:rsidR="00A35515" w:rsidRPr="00A35515" w:rsidRDefault="00A35515" w:rsidP="00A35515">
            <w:pPr>
              <w:spacing w:line="264" w:lineRule="auto"/>
              <w:jc w:val="center"/>
              <w:rPr>
                <w:rFonts w:ascii="Times New Roman" w:eastAsia="Times New Roman" w:hAnsi="Times New Roman" w:cs="Times New Roman"/>
                <w:b/>
                <w:lang w:eastAsia="lv-LV"/>
              </w:rPr>
            </w:pPr>
          </w:p>
        </w:tc>
        <w:tc>
          <w:tcPr>
            <w:tcW w:w="4128" w:type="dxa"/>
            <w:vMerge/>
            <w:shd w:val="clear" w:color="auto" w:fill="auto"/>
          </w:tcPr>
          <w:p w14:paraId="2354871F" w14:textId="77777777" w:rsidR="00A35515" w:rsidRPr="00A35515" w:rsidRDefault="00A35515" w:rsidP="00A35515">
            <w:pPr>
              <w:spacing w:line="264" w:lineRule="auto"/>
              <w:jc w:val="center"/>
              <w:rPr>
                <w:rFonts w:ascii="Times New Roman" w:eastAsia="Times New Roman" w:hAnsi="Times New Roman" w:cs="Times New Roman"/>
                <w:b/>
                <w:lang w:eastAsia="lv-LV"/>
              </w:rPr>
            </w:pPr>
          </w:p>
        </w:tc>
        <w:tc>
          <w:tcPr>
            <w:tcW w:w="1318" w:type="dxa"/>
            <w:shd w:val="clear" w:color="auto" w:fill="auto"/>
            <w:vAlign w:val="center"/>
          </w:tcPr>
          <w:p w14:paraId="7CD06C20" w14:textId="77777777" w:rsidR="00A35515" w:rsidRPr="00A35515" w:rsidRDefault="00A35515" w:rsidP="00A35515">
            <w:pPr>
              <w:spacing w:line="264" w:lineRule="auto"/>
              <w:jc w:val="center"/>
              <w:rPr>
                <w:rFonts w:ascii="Times New Roman" w:eastAsia="Times New Roman" w:hAnsi="Times New Roman" w:cs="Times New Roman"/>
                <w:b/>
                <w:lang w:eastAsia="lv-LV"/>
              </w:rPr>
            </w:pPr>
            <w:r w:rsidRPr="00A35515">
              <w:rPr>
                <w:rFonts w:ascii="Times New Roman" w:eastAsia="Times New Roman" w:hAnsi="Times New Roman" w:cs="Times New Roman"/>
                <w:b/>
                <w:lang w:eastAsia="lv-LV"/>
              </w:rPr>
              <w:t>16. augusts</w:t>
            </w:r>
          </w:p>
        </w:tc>
        <w:tc>
          <w:tcPr>
            <w:tcW w:w="1318" w:type="dxa"/>
            <w:shd w:val="clear" w:color="auto" w:fill="auto"/>
            <w:vAlign w:val="center"/>
          </w:tcPr>
          <w:p w14:paraId="62D10CD9" w14:textId="77777777" w:rsidR="00A35515" w:rsidRPr="00A35515" w:rsidRDefault="00A35515" w:rsidP="00A35515">
            <w:pPr>
              <w:spacing w:line="264" w:lineRule="auto"/>
              <w:jc w:val="center"/>
              <w:rPr>
                <w:rFonts w:ascii="Times New Roman" w:eastAsia="Times New Roman" w:hAnsi="Times New Roman" w:cs="Times New Roman"/>
                <w:b/>
                <w:lang w:eastAsia="lv-LV"/>
              </w:rPr>
            </w:pPr>
            <w:r w:rsidRPr="00A35515">
              <w:rPr>
                <w:rFonts w:ascii="Times New Roman" w:eastAsia="Times New Roman" w:hAnsi="Times New Roman" w:cs="Times New Roman"/>
                <w:b/>
                <w:lang w:eastAsia="lv-LV"/>
              </w:rPr>
              <w:t>17. augusts</w:t>
            </w:r>
          </w:p>
        </w:tc>
        <w:tc>
          <w:tcPr>
            <w:tcW w:w="1896" w:type="dxa"/>
            <w:shd w:val="clear" w:color="auto" w:fill="auto"/>
            <w:vAlign w:val="center"/>
          </w:tcPr>
          <w:p w14:paraId="08E6B92D" w14:textId="77777777" w:rsidR="00A35515" w:rsidRPr="00A35515" w:rsidRDefault="00A35515" w:rsidP="00A35515">
            <w:pPr>
              <w:spacing w:line="264" w:lineRule="auto"/>
              <w:jc w:val="center"/>
              <w:rPr>
                <w:rFonts w:ascii="Times New Roman" w:eastAsia="Times New Roman" w:hAnsi="Times New Roman" w:cs="Times New Roman"/>
                <w:b/>
                <w:lang w:eastAsia="lv-LV"/>
              </w:rPr>
            </w:pPr>
            <w:r w:rsidRPr="00A35515">
              <w:rPr>
                <w:rFonts w:ascii="Times New Roman" w:eastAsia="Times New Roman" w:hAnsi="Times New Roman" w:cs="Times New Roman"/>
                <w:b/>
                <w:lang w:eastAsia="lv-LV"/>
              </w:rPr>
              <w:t>divu dienu biļete</w:t>
            </w:r>
          </w:p>
        </w:tc>
      </w:tr>
      <w:tr w:rsidR="00A35515" w:rsidRPr="00A35515" w14:paraId="3B85847C" w14:textId="77777777" w:rsidTr="00A35515">
        <w:tc>
          <w:tcPr>
            <w:tcW w:w="696" w:type="dxa"/>
            <w:vAlign w:val="center"/>
          </w:tcPr>
          <w:p w14:paraId="2FA1D41C"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1.</w:t>
            </w:r>
          </w:p>
        </w:tc>
        <w:tc>
          <w:tcPr>
            <w:tcW w:w="4128" w:type="dxa"/>
          </w:tcPr>
          <w:p w14:paraId="6E52FCE7" w14:textId="77777777" w:rsidR="00A35515" w:rsidRPr="00A35515" w:rsidRDefault="00A35515" w:rsidP="00A35515">
            <w:pPr>
              <w:spacing w:line="264" w:lineRule="auto"/>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Standarta biļete</w:t>
            </w:r>
          </w:p>
        </w:tc>
        <w:tc>
          <w:tcPr>
            <w:tcW w:w="1318" w:type="dxa"/>
            <w:vAlign w:val="center"/>
          </w:tcPr>
          <w:p w14:paraId="00BD15BE" w14:textId="77777777" w:rsidR="00A35515" w:rsidRPr="00A35515" w:rsidRDefault="00A35515" w:rsidP="00A35515">
            <w:pPr>
              <w:spacing w:line="264" w:lineRule="auto"/>
              <w:jc w:val="center"/>
              <w:rPr>
                <w:rFonts w:ascii="Times New Roman" w:eastAsia="Times New Roman" w:hAnsi="Times New Roman" w:cs="Times New Roman"/>
                <w:lang w:eastAsia="lv-LV"/>
              </w:rPr>
            </w:pPr>
          </w:p>
        </w:tc>
        <w:tc>
          <w:tcPr>
            <w:tcW w:w="1318" w:type="dxa"/>
            <w:vAlign w:val="center"/>
          </w:tcPr>
          <w:p w14:paraId="70F7DC2F" w14:textId="77777777" w:rsidR="00A35515" w:rsidRPr="00A35515" w:rsidRDefault="00A35515" w:rsidP="00A35515">
            <w:pPr>
              <w:spacing w:line="264" w:lineRule="auto"/>
              <w:jc w:val="center"/>
              <w:rPr>
                <w:rFonts w:ascii="Times New Roman" w:eastAsia="Times New Roman" w:hAnsi="Times New Roman" w:cs="Times New Roman"/>
                <w:lang w:eastAsia="lv-LV"/>
              </w:rPr>
            </w:pPr>
          </w:p>
        </w:tc>
        <w:tc>
          <w:tcPr>
            <w:tcW w:w="1896" w:type="dxa"/>
            <w:vAlign w:val="center"/>
          </w:tcPr>
          <w:p w14:paraId="6FC6DFD3" w14:textId="77777777" w:rsidR="00A35515" w:rsidRPr="00A35515" w:rsidRDefault="00A35515" w:rsidP="00A35515">
            <w:pPr>
              <w:spacing w:line="264" w:lineRule="auto"/>
              <w:jc w:val="center"/>
              <w:rPr>
                <w:rFonts w:ascii="Times New Roman" w:eastAsia="Times New Roman" w:hAnsi="Times New Roman" w:cs="Times New Roman"/>
                <w:lang w:eastAsia="lv-LV"/>
              </w:rPr>
            </w:pPr>
          </w:p>
        </w:tc>
      </w:tr>
      <w:tr w:rsidR="00A35515" w:rsidRPr="00A35515" w14:paraId="7AC8CCFD" w14:textId="77777777" w:rsidTr="00A35515">
        <w:tc>
          <w:tcPr>
            <w:tcW w:w="696" w:type="dxa"/>
            <w:vAlign w:val="center"/>
          </w:tcPr>
          <w:p w14:paraId="0C385301"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1.1.</w:t>
            </w:r>
          </w:p>
        </w:tc>
        <w:tc>
          <w:tcPr>
            <w:tcW w:w="4128" w:type="dxa"/>
          </w:tcPr>
          <w:p w14:paraId="67D50B8D" w14:textId="77777777" w:rsidR="00A35515" w:rsidRPr="00A35515" w:rsidRDefault="00A35515" w:rsidP="00A35515">
            <w:pPr>
              <w:spacing w:line="264" w:lineRule="auto"/>
              <w:ind w:left="229"/>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pirmās 1000 biļetes vai līdz 1. jūlijam</w:t>
            </w:r>
          </w:p>
        </w:tc>
        <w:tc>
          <w:tcPr>
            <w:tcW w:w="1318" w:type="dxa"/>
            <w:vAlign w:val="center"/>
          </w:tcPr>
          <w:p w14:paraId="73291748"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10,00</w:t>
            </w:r>
          </w:p>
        </w:tc>
        <w:tc>
          <w:tcPr>
            <w:tcW w:w="1318" w:type="dxa"/>
            <w:vAlign w:val="center"/>
          </w:tcPr>
          <w:p w14:paraId="0A6F170D"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25,00</w:t>
            </w:r>
          </w:p>
        </w:tc>
        <w:tc>
          <w:tcPr>
            <w:tcW w:w="1896" w:type="dxa"/>
            <w:vAlign w:val="center"/>
          </w:tcPr>
          <w:p w14:paraId="62D404CB"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30,00</w:t>
            </w:r>
          </w:p>
        </w:tc>
      </w:tr>
      <w:tr w:rsidR="00A35515" w:rsidRPr="00A35515" w14:paraId="3FC44745" w14:textId="77777777" w:rsidTr="00A35515">
        <w:tc>
          <w:tcPr>
            <w:tcW w:w="696" w:type="dxa"/>
            <w:vAlign w:val="center"/>
          </w:tcPr>
          <w:p w14:paraId="046CFFAC"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1.2.</w:t>
            </w:r>
          </w:p>
        </w:tc>
        <w:tc>
          <w:tcPr>
            <w:tcW w:w="4128" w:type="dxa"/>
          </w:tcPr>
          <w:p w14:paraId="64992367" w14:textId="77777777" w:rsidR="00A35515" w:rsidRPr="00A35515" w:rsidRDefault="00A35515" w:rsidP="00A35515">
            <w:pPr>
              <w:spacing w:line="264" w:lineRule="auto"/>
              <w:ind w:left="229"/>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no 1. jūlija</w:t>
            </w:r>
          </w:p>
        </w:tc>
        <w:tc>
          <w:tcPr>
            <w:tcW w:w="1318" w:type="dxa"/>
            <w:vAlign w:val="center"/>
          </w:tcPr>
          <w:p w14:paraId="61F00FEA"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15,00</w:t>
            </w:r>
          </w:p>
        </w:tc>
        <w:tc>
          <w:tcPr>
            <w:tcW w:w="1318" w:type="dxa"/>
            <w:vAlign w:val="center"/>
          </w:tcPr>
          <w:p w14:paraId="519F7A9E"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35,00</w:t>
            </w:r>
          </w:p>
        </w:tc>
        <w:tc>
          <w:tcPr>
            <w:tcW w:w="1896" w:type="dxa"/>
            <w:vAlign w:val="center"/>
          </w:tcPr>
          <w:p w14:paraId="6E2FEDD7"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40,00</w:t>
            </w:r>
          </w:p>
        </w:tc>
      </w:tr>
      <w:tr w:rsidR="00A35515" w:rsidRPr="00A35515" w14:paraId="75A3D73E" w14:textId="77777777" w:rsidTr="00A35515">
        <w:tc>
          <w:tcPr>
            <w:tcW w:w="696" w:type="dxa"/>
            <w:vAlign w:val="center"/>
          </w:tcPr>
          <w:p w14:paraId="67EEE6C6"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1.3.</w:t>
            </w:r>
          </w:p>
        </w:tc>
        <w:tc>
          <w:tcPr>
            <w:tcW w:w="4128" w:type="dxa"/>
          </w:tcPr>
          <w:p w14:paraId="5318296C" w14:textId="77777777" w:rsidR="00A35515" w:rsidRPr="00A35515" w:rsidRDefault="00A35515" w:rsidP="00A35515">
            <w:pPr>
              <w:spacing w:line="264" w:lineRule="auto"/>
              <w:ind w:left="229"/>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no 1. augusta</w:t>
            </w:r>
          </w:p>
        </w:tc>
        <w:tc>
          <w:tcPr>
            <w:tcW w:w="1318" w:type="dxa"/>
            <w:vAlign w:val="center"/>
          </w:tcPr>
          <w:p w14:paraId="60F9F8DD"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15,00</w:t>
            </w:r>
          </w:p>
        </w:tc>
        <w:tc>
          <w:tcPr>
            <w:tcW w:w="1318" w:type="dxa"/>
            <w:vAlign w:val="center"/>
          </w:tcPr>
          <w:p w14:paraId="70CD0DF3"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45,00</w:t>
            </w:r>
          </w:p>
        </w:tc>
        <w:tc>
          <w:tcPr>
            <w:tcW w:w="1896" w:type="dxa"/>
            <w:vAlign w:val="center"/>
          </w:tcPr>
          <w:p w14:paraId="059D110D"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50,00</w:t>
            </w:r>
          </w:p>
        </w:tc>
      </w:tr>
      <w:tr w:rsidR="00A35515" w:rsidRPr="00A35515" w14:paraId="74D87458" w14:textId="77777777" w:rsidTr="00A35515">
        <w:tc>
          <w:tcPr>
            <w:tcW w:w="696" w:type="dxa"/>
            <w:vAlign w:val="center"/>
          </w:tcPr>
          <w:p w14:paraId="29855638"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2.</w:t>
            </w:r>
          </w:p>
        </w:tc>
        <w:tc>
          <w:tcPr>
            <w:tcW w:w="4128" w:type="dxa"/>
            <w:vAlign w:val="center"/>
          </w:tcPr>
          <w:p w14:paraId="7B495D02" w14:textId="77777777" w:rsidR="00A35515" w:rsidRPr="00A35515" w:rsidRDefault="00A35515" w:rsidP="00A35515">
            <w:pPr>
              <w:spacing w:line="264" w:lineRule="auto"/>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Bērniem līdz 7 gadiem</w:t>
            </w:r>
          </w:p>
        </w:tc>
        <w:tc>
          <w:tcPr>
            <w:tcW w:w="1318" w:type="dxa"/>
            <w:vAlign w:val="center"/>
          </w:tcPr>
          <w:p w14:paraId="48821E8C"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bezmaksas</w:t>
            </w:r>
          </w:p>
        </w:tc>
        <w:tc>
          <w:tcPr>
            <w:tcW w:w="1318" w:type="dxa"/>
            <w:vAlign w:val="center"/>
          </w:tcPr>
          <w:p w14:paraId="42DAAE69"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bezmaksas</w:t>
            </w:r>
          </w:p>
        </w:tc>
        <w:tc>
          <w:tcPr>
            <w:tcW w:w="1896" w:type="dxa"/>
            <w:vAlign w:val="center"/>
          </w:tcPr>
          <w:p w14:paraId="5A61CBE8"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bezmaksas</w:t>
            </w:r>
          </w:p>
        </w:tc>
      </w:tr>
      <w:tr w:rsidR="00A35515" w:rsidRPr="00A35515" w14:paraId="5D65D3EF" w14:textId="77777777" w:rsidTr="00A35515">
        <w:tc>
          <w:tcPr>
            <w:tcW w:w="696" w:type="dxa"/>
            <w:vAlign w:val="center"/>
          </w:tcPr>
          <w:p w14:paraId="2EF457D8"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3.</w:t>
            </w:r>
          </w:p>
        </w:tc>
        <w:tc>
          <w:tcPr>
            <w:tcW w:w="4128" w:type="dxa"/>
            <w:vAlign w:val="center"/>
          </w:tcPr>
          <w:p w14:paraId="6EDAC751" w14:textId="77777777" w:rsidR="00A35515" w:rsidRPr="00A35515" w:rsidRDefault="00A35515" w:rsidP="00A35515">
            <w:pPr>
              <w:spacing w:line="264" w:lineRule="auto"/>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Bērniem no 7 līdz 18 gadiem</w:t>
            </w:r>
          </w:p>
        </w:tc>
        <w:tc>
          <w:tcPr>
            <w:tcW w:w="1318" w:type="dxa"/>
            <w:vAlign w:val="center"/>
          </w:tcPr>
          <w:p w14:paraId="5A1D6410" w14:textId="77777777" w:rsidR="00A35515" w:rsidRPr="00A35515" w:rsidRDefault="00A35515" w:rsidP="00A35515">
            <w:pPr>
              <w:spacing w:line="264" w:lineRule="auto"/>
              <w:jc w:val="center"/>
              <w:rPr>
                <w:rFonts w:ascii="Times New Roman" w:eastAsia="Times New Roman" w:hAnsi="Times New Roman" w:cs="Times New Roman"/>
                <w:lang w:eastAsia="lv-LV"/>
              </w:rPr>
            </w:pPr>
          </w:p>
        </w:tc>
        <w:tc>
          <w:tcPr>
            <w:tcW w:w="1318" w:type="dxa"/>
            <w:vAlign w:val="center"/>
          </w:tcPr>
          <w:p w14:paraId="34949A8C" w14:textId="77777777" w:rsidR="00A35515" w:rsidRPr="00A35515" w:rsidRDefault="00A35515" w:rsidP="00A35515">
            <w:pPr>
              <w:spacing w:line="264" w:lineRule="auto"/>
              <w:jc w:val="center"/>
              <w:rPr>
                <w:rFonts w:ascii="Times New Roman" w:eastAsia="Times New Roman" w:hAnsi="Times New Roman" w:cs="Times New Roman"/>
                <w:lang w:eastAsia="lv-LV"/>
              </w:rPr>
            </w:pPr>
          </w:p>
        </w:tc>
        <w:tc>
          <w:tcPr>
            <w:tcW w:w="1896" w:type="dxa"/>
            <w:vAlign w:val="center"/>
          </w:tcPr>
          <w:p w14:paraId="43F9B371" w14:textId="77777777" w:rsidR="00A35515" w:rsidRPr="00A35515" w:rsidRDefault="00A35515" w:rsidP="00A35515">
            <w:pPr>
              <w:spacing w:line="264" w:lineRule="auto"/>
              <w:jc w:val="center"/>
              <w:rPr>
                <w:rFonts w:ascii="Times New Roman" w:eastAsia="Times New Roman" w:hAnsi="Times New Roman" w:cs="Times New Roman"/>
                <w:lang w:eastAsia="lv-LV"/>
              </w:rPr>
            </w:pPr>
          </w:p>
        </w:tc>
      </w:tr>
      <w:tr w:rsidR="00A35515" w:rsidRPr="00A35515" w14:paraId="2B84FDB9" w14:textId="77777777" w:rsidTr="00A35515">
        <w:tc>
          <w:tcPr>
            <w:tcW w:w="696" w:type="dxa"/>
            <w:vAlign w:val="center"/>
          </w:tcPr>
          <w:p w14:paraId="26806885"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3.1.</w:t>
            </w:r>
          </w:p>
        </w:tc>
        <w:tc>
          <w:tcPr>
            <w:tcW w:w="4128" w:type="dxa"/>
            <w:vAlign w:val="center"/>
          </w:tcPr>
          <w:p w14:paraId="273670FD" w14:textId="77777777" w:rsidR="00A35515" w:rsidRPr="00A35515" w:rsidRDefault="00A35515" w:rsidP="00A35515">
            <w:pPr>
              <w:spacing w:line="264" w:lineRule="auto"/>
              <w:ind w:left="229"/>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līdz 1. augustam</w:t>
            </w:r>
          </w:p>
        </w:tc>
        <w:tc>
          <w:tcPr>
            <w:tcW w:w="1318" w:type="dxa"/>
            <w:vAlign w:val="center"/>
          </w:tcPr>
          <w:p w14:paraId="6E995600"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5,00</w:t>
            </w:r>
          </w:p>
        </w:tc>
        <w:tc>
          <w:tcPr>
            <w:tcW w:w="1318" w:type="dxa"/>
            <w:vAlign w:val="center"/>
          </w:tcPr>
          <w:p w14:paraId="0B8531C5"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10,00</w:t>
            </w:r>
          </w:p>
        </w:tc>
        <w:tc>
          <w:tcPr>
            <w:tcW w:w="1896" w:type="dxa"/>
            <w:vAlign w:val="center"/>
          </w:tcPr>
          <w:p w14:paraId="0FD2F81C"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15,00</w:t>
            </w:r>
          </w:p>
        </w:tc>
      </w:tr>
      <w:tr w:rsidR="00A35515" w:rsidRPr="00A35515" w14:paraId="04396D9D" w14:textId="77777777" w:rsidTr="00A35515">
        <w:tc>
          <w:tcPr>
            <w:tcW w:w="696" w:type="dxa"/>
            <w:vAlign w:val="center"/>
          </w:tcPr>
          <w:p w14:paraId="28067AD9"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3.2.</w:t>
            </w:r>
          </w:p>
        </w:tc>
        <w:tc>
          <w:tcPr>
            <w:tcW w:w="4128" w:type="dxa"/>
          </w:tcPr>
          <w:p w14:paraId="1BA3AC1A" w14:textId="77777777" w:rsidR="00A35515" w:rsidRPr="00A35515" w:rsidRDefault="00A35515" w:rsidP="00A35515">
            <w:pPr>
              <w:spacing w:line="264" w:lineRule="auto"/>
              <w:ind w:left="229"/>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no 1. augusta</w:t>
            </w:r>
          </w:p>
        </w:tc>
        <w:tc>
          <w:tcPr>
            <w:tcW w:w="1318" w:type="dxa"/>
            <w:vAlign w:val="center"/>
          </w:tcPr>
          <w:p w14:paraId="710E300B"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10,00</w:t>
            </w:r>
          </w:p>
        </w:tc>
        <w:tc>
          <w:tcPr>
            <w:tcW w:w="1318" w:type="dxa"/>
            <w:vAlign w:val="center"/>
          </w:tcPr>
          <w:p w14:paraId="48560497"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15,00</w:t>
            </w:r>
          </w:p>
        </w:tc>
        <w:tc>
          <w:tcPr>
            <w:tcW w:w="1896" w:type="dxa"/>
            <w:vAlign w:val="center"/>
          </w:tcPr>
          <w:p w14:paraId="26FAF298"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25,00</w:t>
            </w:r>
          </w:p>
        </w:tc>
      </w:tr>
      <w:tr w:rsidR="00A35515" w:rsidRPr="00A35515" w14:paraId="165DD003" w14:textId="77777777" w:rsidTr="00A35515">
        <w:tc>
          <w:tcPr>
            <w:tcW w:w="696" w:type="dxa"/>
            <w:vAlign w:val="center"/>
          </w:tcPr>
          <w:p w14:paraId="2A2EE2F3"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4.</w:t>
            </w:r>
          </w:p>
        </w:tc>
        <w:tc>
          <w:tcPr>
            <w:tcW w:w="4128" w:type="dxa"/>
            <w:vAlign w:val="center"/>
          </w:tcPr>
          <w:p w14:paraId="63C53F9E" w14:textId="77777777" w:rsidR="00A35515" w:rsidRPr="00A35515" w:rsidRDefault="00A35515" w:rsidP="00A35515">
            <w:pPr>
              <w:spacing w:line="264" w:lineRule="auto"/>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Pensionāriem (</w:t>
            </w:r>
            <w:r w:rsidRPr="00A35515">
              <w:rPr>
                <w:rFonts w:ascii="Times New Roman" w:eastAsia="Times New Roman" w:hAnsi="Times New Roman" w:cs="Times New Roman"/>
                <w:i/>
                <w:lang w:eastAsia="lv-LV"/>
              </w:rPr>
              <w:t>uzrādot derīgu personu apliecinošu dokumentu</w:t>
            </w:r>
            <w:r w:rsidRPr="00A35515">
              <w:rPr>
                <w:rFonts w:ascii="Times New Roman" w:eastAsia="Times New Roman" w:hAnsi="Times New Roman" w:cs="Times New Roman"/>
                <w:lang w:eastAsia="lv-LV"/>
              </w:rPr>
              <w:t>)</w:t>
            </w:r>
          </w:p>
        </w:tc>
        <w:tc>
          <w:tcPr>
            <w:tcW w:w="1318" w:type="dxa"/>
            <w:vAlign w:val="center"/>
          </w:tcPr>
          <w:p w14:paraId="21268B35"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5,00</w:t>
            </w:r>
          </w:p>
        </w:tc>
        <w:tc>
          <w:tcPr>
            <w:tcW w:w="1318" w:type="dxa"/>
            <w:vAlign w:val="center"/>
          </w:tcPr>
          <w:p w14:paraId="5EB73EED"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10,00</w:t>
            </w:r>
          </w:p>
        </w:tc>
        <w:tc>
          <w:tcPr>
            <w:tcW w:w="1896" w:type="dxa"/>
            <w:vAlign w:val="center"/>
          </w:tcPr>
          <w:p w14:paraId="36F5FFA9"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15,00</w:t>
            </w:r>
          </w:p>
        </w:tc>
      </w:tr>
      <w:tr w:rsidR="00A35515" w:rsidRPr="00A35515" w14:paraId="221ADDA5" w14:textId="77777777" w:rsidTr="00A35515">
        <w:tc>
          <w:tcPr>
            <w:tcW w:w="696" w:type="dxa"/>
            <w:vAlign w:val="center"/>
          </w:tcPr>
          <w:p w14:paraId="2801BFDC"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5.</w:t>
            </w:r>
          </w:p>
        </w:tc>
        <w:tc>
          <w:tcPr>
            <w:tcW w:w="4128" w:type="dxa"/>
            <w:vAlign w:val="center"/>
          </w:tcPr>
          <w:p w14:paraId="662A1A4F" w14:textId="77777777" w:rsidR="00A35515" w:rsidRPr="00A35515" w:rsidRDefault="00A35515" w:rsidP="00A35515">
            <w:pPr>
              <w:spacing w:line="264" w:lineRule="auto"/>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Personai ar 1. grupas invaliditāti (</w:t>
            </w:r>
            <w:r w:rsidRPr="00A35515">
              <w:rPr>
                <w:rFonts w:ascii="Times New Roman" w:eastAsia="Times New Roman" w:hAnsi="Times New Roman" w:cs="Times New Roman"/>
                <w:i/>
                <w:lang w:eastAsia="lv-LV"/>
              </w:rPr>
              <w:t>uzrādot derīgu 1. grupas invaliditātes apliecību</w:t>
            </w:r>
            <w:r w:rsidRPr="00A35515">
              <w:rPr>
                <w:rFonts w:ascii="Times New Roman" w:eastAsia="Times New Roman" w:hAnsi="Times New Roman" w:cs="Times New Roman"/>
                <w:lang w:eastAsia="lv-LV"/>
              </w:rPr>
              <w:t>)</w:t>
            </w:r>
          </w:p>
        </w:tc>
        <w:tc>
          <w:tcPr>
            <w:tcW w:w="1318" w:type="dxa"/>
            <w:vAlign w:val="center"/>
          </w:tcPr>
          <w:p w14:paraId="78403C29"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bezmaksas</w:t>
            </w:r>
          </w:p>
        </w:tc>
        <w:tc>
          <w:tcPr>
            <w:tcW w:w="1318" w:type="dxa"/>
            <w:vAlign w:val="center"/>
          </w:tcPr>
          <w:p w14:paraId="5350ED93"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bezmaksas</w:t>
            </w:r>
          </w:p>
        </w:tc>
        <w:tc>
          <w:tcPr>
            <w:tcW w:w="1896" w:type="dxa"/>
            <w:vAlign w:val="center"/>
          </w:tcPr>
          <w:p w14:paraId="62B703D5"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bezmaksas</w:t>
            </w:r>
          </w:p>
        </w:tc>
      </w:tr>
      <w:tr w:rsidR="00A35515" w:rsidRPr="00A35515" w14:paraId="7F024CA5" w14:textId="77777777" w:rsidTr="00A35515">
        <w:tc>
          <w:tcPr>
            <w:tcW w:w="696" w:type="dxa"/>
            <w:vAlign w:val="center"/>
          </w:tcPr>
          <w:p w14:paraId="7BB5BF8E"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6.</w:t>
            </w:r>
          </w:p>
        </w:tc>
        <w:tc>
          <w:tcPr>
            <w:tcW w:w="4128" w:type="dxa"/>
            <w:vAlign w:val="center"/>
          </w:tcPr>
          <w:p w14:paraId="0682A8C5" w14:textId="77777777" w:rsidR="00A35515" w:rsidRPr="00A35515" w:rsidRDefault="00A35515" w:rsidP="00A35515">
            <w:pPr>
              <w:spacing w:line="264" w:lineRule="auto"/>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Personas ar 1. grupas invaliditāti pavadonim</w:t>
            </w:r>
          </w:p>
        </w:tc>
        <w:tc>
          <w:tcPr>
            <w:tcW w:w="1318" w:type="dxa"/>
            <w:vAlign w:val="center"/>
          </w:tcPr>
          <w:p w14:paraId="5D913C8C" w14:textId="17370B5C"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bezmaksas</w:t>
            </w:r>
          </w:p>
        </w:tc>
        <w:tc>
          <w:tcPr>
            <w:tcW w:w="1318" w:type="dxa"/>
            <w:vAlign w:val="center"/>
          </w:tcPr>
          <w:p w14:paraId="27CC9C6E" w14:textId="6413C73E"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bezmaksas</w:t>
            </w:r>
          </w:p>
        </w:tc>
        <w:tc>
          <w:tcPr>
            <w:tcW w:w="1896" w:type="dxa"/>
            <w:vAlign w:val="center"/>
          </w:tcPr>
          <w:p w14:paraId="6F99EC11" w14:textId="1B7770C8"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bezmaksas</w:t>
            </w:r>
          </w:p>
        </w:tc>
      </w:tr>
      <w:tr w:rsidR="00A35515" w:rsidRPr="00A35515" w14:paraId="427F89E4" w14:textId="77777777" w:rsidTr="00A35515">
        <w:tc>
          <w:tcPr>
            <w:tcW w:w="696" w:type="dxa"/>
            <w:vAlign w:val="center"/>
          </w:tcPr>
          <w:p w14:paraId="16435B8B"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lastRenderedPageBreak/>
              <w:t>7.</w:t>
            </w:r>
          </w:p>
        </w:tc>
        <w:tc>
          <w:tcPr>
            <w:tcW w:w="4128" w:type="dxa"/>
            <w:vAlign w:val="center"/>
          </w:tcPr>
          <w:p w14:paraId="311B91E1" w14:textId="77777777" w:rsidR="00A35515" w:rsidRPr="00A35515" w:rsidRDefault="00A35515" w:rsidP="00A35515">
            <w:pPr>
              <w:spacing w:line="264" w:lineRule="auto"/>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Auto stāvvieta</w:t>
            </w:r>
          </w:p>
        </w:tc>
        <w:tc>
          <w:tcPr>
            <w:tcW w:w="1318" w:type="dxa"/>
            <w:vAlign w:val="center"/>
          </w:tcPr>
          <w:p w14:paraId="09B828ED" w14:textId="77777777" w:rsidR="00A35515" w:rsidRPr="00A35515" w:rsidRDefault="00A35515" w:rsidP="00A35515">
            <w:pPr>
              <w:spacing w:line="264" w:lineRule="auto"/>
              <w:jc w:val="center"/>
              <w:rPr>
                <w:rFonts w:ascii="Times New Roman" w:eastAsia="Times New Roman" w:hAnsi="Times New Roman" w:cs="Times New Roman"/>
                <w:lang w:eastAsia="lv-LV"/>
              </w:rPr>
            </w:pPr>
          </w:p>
        </w:tc>
        <w:tc>
          <w:tcPr>
            <w:tcW w:w="1318" w:type="dxa"/>
            <w:vAlign w:val="center"/>
          </w:tcPr>
          <w:p w14:paraId="7906CACF" w14:textId="77777777" w:rsidR="00A35515" w:rsidRPr="00A35515" w:rsidRDefault="00A35515" w:rsidP="00A35515">
            <w:pPr>
              <w:spacing w:line="264" w:lineRule="auto"/>
              <w:jc w:val="center"/>
              <w:rPr>
                <w:rFonts w:ascii="Times New Roman" w:eastAsia="Times New Roman" w:hAnsi="Times New Roman" w:cs="Times New Roman"/>
                <w:lang w:eastAsia="lv-LV"/>
              </w:rPr>
            </w:pPr>
          </w:p>
        </w:tc>
        <w:tc>
          <w:tcPr>
            <w:tcW w:w="1896" w:type="dxa"/>
            <w:vAlign w:val="center"/>
          </w:tcPr>
          <w:p w14:paraId="149F68AE" w14:textId="77777777" w:rsidR="00A35515" w:rsidRPr="00A35515" w:rsidRDefault="00A35515" w:rsidP="00A35515">
            <w:pPr>
              <w:spacing w:line="264" w:lineRule="auto"/>
              <w:jc w:val="center"/>
              <w:rPr>
                <w:rFonts w:ascii="Times New Roman" w:eastAsia="Times New Roman" w:hAnsi="Times New Roman" w:cs="Times New Roman"/>
                <w:lang w:eastAsia="lv-LV"/>
              </w:rPr>
            </w:pPr>
          </w:p>
        </w:tc>
      </w:tr>
      <w:tr w:rsidR="00A35515" w:rsidRPr="00A35515" w14:paraId="6A76ED8C" w14:textId="77777777" w:rsidTr="00A35515">
        <w:tc>
          <w:tcPr>
            <w:tcW w:w="696" w:type="dxa"/>
            <w:vAlign w:val="center"/>
          </w:tcPr>
          <w:p w14:paraId="31D9CFE3"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7.1.</w:t>
            </w:r>
          </w:p>
        </w:tc>
        <w:tc>
          <w:tcPr>
            <w:tcW w:w="4128" w:type="dxa"/>
            <w:vAlign w:val="center"/>
          </w:tcPr>
          <w:p w14:paraId="0C090C10" w14:textId="77777777" w:rsidR="00A35515" w:rsidRPr="00A35515" w:rsidRDefault="00A35515" w:rsidP="00A35515">
            <w:pPr>
              <w:spacing w:line="264" w:lineRule="auto"/>
              <w:ind w:left="229"/>
              <w:rPr>
                <w:rFonts w:ascii="Times New Roman" w:eastAsia="Times New Roman" w:hAnsi="Times New Roman" w:cs="Times New Roman"/>
                <w:lang w:eastAsia="lv-LV"/>
              </w:rPr>
            </w:pPr>
            <w:proofErr w:type="spellStart"/>
            <w:r w:rsidRPr="00A35515">
              <w:rPr>
                <w:rFonts w:ascii="Times New Roman" w:eastAsia="Times New Roman" w:hAnsi="Times New Roman" w:cs="Times New Roman"/>
                <w:lang w:eastAsia="lv-LV"/>
              </w:rPr>
              <w:t>Mototrasē</w:t>
            </w:r>
            <w:proofErr w:type="spellEnd"/>
            <w:r w:rsidRPr="00A35515">
              <w:rPr>
                <w:rFonts w:ascii="Times New Roman" w:eastAsia="Times New Roman" w:hAnsi="Times New Roman" w:cs="Times New Roman"/>
                <w:lang w:eastAsia="lv-LV"/>
              </w:rPr>
              <w:t xml:space="preserve"> “</w:t>
            </w:r>
            <w:proofErr w:type="spellStart"/>
            <w:r w:rsidRPr="00A35515">
              <w:rPr>
                <w:rFonts w:ascii="Times New Roman" w:eastAsia="Times New Roman" w:hAnsi="Times New Roman" w:cs="Times New Roman"/>
                <w:lang w:eastAsia="lv-LV"/>
              </w:rPr>
              <w:t>Smeceres</w:t>
            </w:r>
            <w:proofErr w:type="spellEnd"/>
            <w:r w:rsidRPr="00A35515">
              <w:rPr>
                <w:rFonts w:ascii="Times New Roman" w:eastAsia="Times New Roman" w:hAnsi="Times New Roman" w:cs="Times New Roman"/>
                <w:lang w:eastAsia="lv-LV"/>
              </w:rPr>
              <w:t xml:space="preserve"> sils” (</w:t>
            </w:r>
            <w:r w:rsidRPr="00A35515">
              <w:rPr>
                <w:rFonts w:ascii="Times New Roman" w:eastAsia="Times New Roman" w:hAnsi="Times New Roman" w:cs="Times New Roman"/>
                <w:i/>
                <w:lang w:eastAsia="lv-LV"/>
              </w:rPr>
              <w:t>VIP zona</w:t>
            </w:r>
            <w:r w:rsidRPr="00A35515">
              <w:rPr>
                <w:rFonts w:ascii="Times New Roman" w:eastAsia="Times New Roman" w:hAnsi="Times New Roman" w:cs="Times New Roman"/>
                <w:lang w:eastAsia="lv-LV"/>
              </w:rPr>
              <w:t xml:space="preserve">) </w:t>
            </w:r>
          </w:p>
        </w:tc>
        <w:tc>
          <w:tcPr>
            <w:tcW w:w="1318" w:type="dxa"/>
            <w:vAlign w:val="center"/>
          </w:tcPr>
          <w:p w14:paraId="5220780F"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w:t>
            </w:r>
          </w:p>
        </w:tc>
        <w:tc>
          <w:tcPr>
            <w:tcW w:w="1318" w:type="dxa"/>
            <w:vAlign w:val="center"/>
          </w:tcPr>
          <w:p w14:paraId="42AAC4C5"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w:t>
            </w:r>
          </w:p>
        </w:tc>
        <w:tc>
          <w:tcPr>
            <w:tcW w:w="1896" w:type="dxa"/>
            <w:vAlign w:val="center"/>
          </w:tcPr>
          <w:p w14:paraId="2C4B93EE"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50,00</w:t>
            </w:r>
          </w:p>
        </w:tc>
      </w:tr>
      <w:tr w:rsidR="00A35515" w:rsidRPr="00A35515" w14:paraId="3B5A67AD" w14:textId="77777777" w:rsidTr="00A35515">
        <w:tc>
          <w:tcPr>
            <w:tcW w:w="696" w:type="dxa"/>
            <w:vAlign w:val="center"/>
          </w:tcPr>
          <w:p w14:paraId="6F83F6C3"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7.2.</w:t>
            </w:r>
          </w:p>
        </w:tc>
        <w:tc>
          <w:tcPr>
            <w:tcW w:w="4128" w:type="dxa"/>
            <w:vAlign w:val="center"/>
          </w:tcPr>
          <w:p w14:paraId="349E8E0D" w14:textId="77777777" w:rsidR="00A35515" w:rsidRPr="00A35515" w:rsidRDefault="00A35515" w:rsidP="00A35515">
            <w:pPr>
              <w:spacing w:line="264" w:lineRule="auto"/>
              <w:ind w:left="229"/>
              <w:rPr>
                <w:rFonts w:ascii="Times New Roman" w:eastAsia="Times New Roman" w:hAnsi="Times New Roman" w:cs="Times New Roman"/>
                <w:lang w:eastAsia="lv-LV"/>
              </w:rPr>
            </w:pPr>
            <w:proofErr w:type="spellStart"/>
            <w:r w:rsidRPr="00A35515">
              <w:rPr>
                <w:rFonts w:ascii="Times New Roman" w:eastAsia="Times New Roman" w:hAnsi="Times New Roman" w:cs="Times New Roman"/>
                <w:lang w:eastAsia="lv-LV"/>
              </w:rPr>
              <w:t>Mototrasē</w:t>
            </w:r>
            <w:proofErr w:type="spellEnd"/>
            <w:r w:rsidRPr="00A35515">
              <w:rPr>
                <w:rFonts w:ascii="Times New Roman" w:eastAsia="Times New Roman" w:hAnsi="Times New Roman" w:cs="Times New Roman"/>
                <w:lang w:eastAsia="lv-LV"/>
              </w:rPr>
              <w:t xml:space="preserve"> “</w:t>
            </w:r>
            <w:proofErr w:type="spellStart"/>
            <w:r w:rsidRPr="00A35515">
              <w:rPr>
                <w:rFonts w:ascii="Times New Roman" w:eastAsia="Times New Roman" w:hAnsi="Times New Roman" w:cs="Times New Roman"/>
                <w:lang w:eastAsia="lv-LV"/>
              </w:rPr>
              <w:t>Smeceres</w:t>
            </w:r>
            <w:proofErr w:type="spellEnd"/>
            <w:r w:rsidRPr="00A35515">
              <w:rPr>
                <w:rFonts w:ascii="Times New Roman" w:eastAsia="Times New Roman" w:hAnsi="Times New Roman" w:cs="Times New Roman"/>
                <w:lang w:eastAsia="lv-LV"/>
              </w:rPr>
              <w:t xml:space="preserve"> sils” (</w:t>
            </w:r>
            <w:r w:rsidRPr="00A35515">
              <w:rPr>
                <w:rFonts w:ascii="Times New Roman" w:eastAsia="Times New Roman" w:hAnsi="Times New Roman" w:cs="Times New Roman"/>
                <w:i/>
                <w:lang w:eastAsia="lv-LV"/>
              </w:rPr>
              <w:t>parastā</w:t>
            </w:r>
            <w:r w:rsidRPr="00A35515">
              <w:rPr>
                <w:rFonts w:ascii="Times New Roman" w:eastAsia="Times New Roman" w:hAnsi="Times New Roman" w:cs="Times New Roman"/>
                <w:lang w:eastAsia="lv-LV"/>
              </w:rPr>
              <w:t xml:space="preserve"> </w:t>
            </w:r>
            <w:r w:rsidRPr="00A35515">
              <w:rPr>
                <w:rFonts w:ascii="Times New Roman" w:eastAsia="Times New Roman" w:hAnsi="Times New Roman" w:cs="Times New Roman"/>
                <w:i/>
                <w:lang w:eastAsia="lv-LV"/>
              </w:rPr>
              <w:t>stāvvieta</w:t>
            </w:r>
            <w:r w:rsidRPr="00A35515">
              <w:rPr>
                <w:rFonts w:ascii="Times New Roman" w:eastAsia="Times New Roman" w:hAnsi="Times New Roman" w:cs="Times New Roman"/>
                <w:lang w:eastAsia="lv-LV"/>
              </w:rPr>
              <w:t>)</w:t>
            </w:r>
          </w:p>
        </w:tc>
        <w:tc>
          <w:tcPr>
            <w:tcW w:w="1318" w:type="dxa"/>
            <w:vAlign w:val="center"/>
          </w:tcPr>
          <w:p w14:paraId="41BC6243"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w:t>
            </w:r>
          </w:p>
        </w:tc>
        <w:tc>
          <w:tcPr>
            <w:tcW w:w="1318" w:type="dxa"/>
            <w:vAlign w:val="center"/>
          </w:tcPr>
          <w:p w14:paraId="73128080"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w:t>
            </w:r>
          </w:p>
        </w:tc>
        <w:tc>
          <w:tcPr>
            <w:tcW w:w="1896" w:type="dxa"/>
            <w:vAlign w:val="center"/>
          </w:tcPr>
          <w:p w14:paraId="27D89860"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30,00</w:t>
            </w:r>
          </w:p>
        </w:tc>
      </w:tr>
      <w:tr w:rsidR="00A35515" w:rsidRPr="00A35515" w14:paraId="22025706" w14:textId="77777777" w:rsidTr="00A35515">
        <w:tc>
          <w:tcPr>
            <w:tcW w:w="696" w:type="dxa"/>
            <w:vAlign w:val="center"/>
          </w:tcPr>
          <w:p w14:paraId="164838A8"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7.3.</w:t>
            </w:r>
          </w:p>
        </w:tc>
        <w:tc>
          <w:tcPr>
            <w:tcW w:w="4128" w:type="dxa"/>
            <w:vAlign w:val="center"/>
          </w:tcPr>
          <w:p w14:paraId="6BB25294" w14:textId="77777777" w:rsidR="00A35515" w:rsidRPr="00A35515" w:rsidRDefault="00A35515" w:rsidP="00A35515">
            <w:pPr>
              <w:spacing w:line="264" w:lineRule="auto"/>
              <w:ind w:left="229"/>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Sporta un atpūtas bāzē “</w:t>
            </w:r>
            <w:proofErr w:type="spellStart"/>
            <w:r w:rsidRPr="00A35515">
              <w:rPr>
                <w:rFonts w:ascii="Times New Roman" w:eastAsia="Times New Roman" w:hAnsi="Times New Roman" w:cs="Times New Roman"/>
                <w:lang w:eastAsia="lv-LV"/>
              </w:rPr>
              <w:t>Smeceres</w:t>
            </w:r>
            <w:proofErr w:type="spellEnd"/>
            <w:r w:rsidRPr="00A35515">
              <w:rPr>
                <w:rFonts w:ascii="Times New Roman" w:eastAsia="Times New Roman" w:hAnsi="Times New Roman" w:cs="Times New Roman"/>
                <w:lang w:eastAsia="lv-LV"/>
              </w:rPr>
              <w:t xml:space="preserve"> sils”</w:t>
            </w:r>
          </w:p>
        </w:tc>
        <w:tc>
          <w:tcPr>
            <w:tcW w:w="1318" w:type="dxa"/>
            <w:vAlign w:val="center"/>
          </w:tcPr>
          <w:p w14:paraId="3316F7E5"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w:t>
            </w:r>
          </w:p>
        </w:tc>
        <w:tc>
          <w:tcPr>
            <w:tcW w:w="1318" w:type="dxa"/>
            <w:vAlign w:val="center"/>
          </w:tcPr>
          <w:p w14:paraId="1330D70C"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w:t>
            </w:r>
          </w:p>
        </w:tc>
        <w:tc>
          <w:tcPr>
            <w:tcW w:w="1896" w:type="dxa"/>
            <w:vAlign w:val="center"/>
          </w:tcPr>
          <w:p w14:paraId="53B6AC71"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5,00</w:t>
            </w:r>
          </w:p>
        </w:tc>
      </w:tr>
      <w:tr w:rsidR="00A35515" w:rsidRPr="00A35515" w14:paraId="2A16A7E5" w14:textId="77777777" w:rsidTr="00A35515">
        <w:tc>
          <w:tcPr>
            <w:tcW w:w="696" w:type="dxa"/>
            <w:vAlign w:val="center"/>
          </w:tcPr>
          <w:p w14:paraId="4ED15134"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7.4.</w:t>
            </w:r>
          </w:p>
        </w:tc>
        <w:tc>
          <w:tcPr>
            <w:tcW w:w="4128" w:type="dxa"/>
            <w:vAlign w:val="center"/>
          </w:tcPr>
          <w:p w14:paraId="4F25116E" w14:textId="77777777" w:rsidR="00A35515" w:rsidRPr="00A35515" w:rsidRDefault="00A35515" w:rsidP="00A35515">
            <w:pPr>
              <w:spacing w:line="264" w:lineRule="auto"/>
              <w:ind w:left="229"/>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Jāņa Zābera ielā</w:t>
            </w:r>
          </w:p>
        </w:tc>
        <w:tc>
          <w:tcPr>
            <w:tcW w:w="1318" w:type="dxa"/>
            <w:vAlign w:val="center"/>
          </w:tcPr>
          <w:p w14:paraId="5C1A851F"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w:t>
            </w:r>
          </w:p>
        </w:tc>
        <w:tc>
          <w:tcPr>
            <w:tcW w:w="1318" w:type="dxa"/>
            <w:vAlign w:val="center"/>
          </w:tcPr>
          <w:p w14:paraId="0071E024"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w:t>
            </w:r>
          </w:p>
        </w:tc>
        <w:tc>
          <w:tcPr>
            <w:tcW w:w="1896" w:type="dxa"/>
            <w:vAlign w:val="center"/>
          </w:tcPr>
          <w:p w14:paraId="2BB06B71"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5,00</w:t>
            </w:r>
          </w:p>
        </w:tc>
      </w:tr>
      <w:tr w:rsidR="00A35515" w:rsidRPr="00A35515" w14:paraId="44DDF3C0" w14:textId="77777777" w:rsidTr="00A35515">
        <w:tc>
          <w:tcPr>
            <w:tcW w:w="696" w:type="dxa"/>
            <w:vAlign w:val="center"/>
          </w:tcPr>
          <w:p w14:paraId="4233B300"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8.</w:t>
            </w:r>
          </w:p>
        </w:tc>
        <w:tc>
          <w:tcPr>
            <w:tcW w:w="4128" w:type="dxa"/>
            <w:vAlign w:val="center"/>
          </w:tcPr>
          <w:p w14:paraId="5466EF09" w14:textId="77777777" w:rsidR="00A35515" w:rsidRPr="00A35515" w:rsidRDefault="00A35515" w:rsidP="00A35515">
            <w:pPr>
              <w:spacing w:line="264" w:lineRule="auto"/>
              <w:rPr>
                <w:rFonts w:ascii="Times New Roman" w:eastAsia="Times New Roman" w:hAnsi="Times New Roman" w:cs="Times New Roman"/>
                <w:lang w:eastAsia="lv-LV"/>
              </w:rPr>
            </w:pPr>
            <w:proofErr w:type="spellStart"/>
            <w:r w:rsidRPr="00A35515">
              <w:rPr>
                <w:rFonts w:ascii="Times New Roman" w:eastAsia="Times New Roman" w:hAnsi="Times New Roman" w:cs="Times New Roman"/>
                <w:lang w:eastAsia="lv-LV"/>
              </w:rPr>
              <w:t>Kempera</w:t>
            </w:r>
            <w:proofErr w:type="spellEnd"/>
            <w:r w:rsidRPr="00A35515">
              <w:rPr>
                <w:rFonts w:ascii="Times New Roman" w:eastAsia="Times New Roman" w:hAnsi="Times New Roman" w:cs="Times New Roman"/>
                <w:lang w:eastAsia="lv-LV"/>
              </w:rPr>
              <w:t xml:space="preserve"> vieta  </w:t>
            </w:r>
          </w:p>
        </w:tc>
        <w:tc>
          <w:tcPr>
            <w:tcW w:w="1318" w:type="dxa"/>
            <w:vAlign w:val="center"/>
          </w:tcPr>
          <w:p w14:paraId="0BED2150" w14:textId="77777777" w:rsidR="00A35515" w:rsidRPr="00A35515" w:rsidRDefault="00A35515" w:rsidP="00A35515">
            <w:pPr>
              <w:spacing w:line="264" w:lineRule="auto"/>
              <w:jc w:val="center"/>
              <w:rPr>
                <w:rFonts w:ascii="Times New Roman" w:eastAsia="Times New Roman" w:hAnsi="Times New Roman" w:cs="Times New Roman"/>
                <w:lang w:eastAsia="lv-LV"/>
              </w:rPr>
            </w:pPr>
          </w:p>
        </w:tc>
        <w:tc>
          <w:tcPr>
            <w:tcW w:w="1318" w:type="dxa"/>
            <w:vAlign w:val="center"/>
          </w:tcPr>
          <w:p w14:paraId="2323A2E7" w14:textId="77777777" w:rsidR="00A35515" w:rsidRPr="00A35515" w:rsidRDefault="00A35515" w:rsidP="00A35515">
            <w:pPr>
              <w:spacing w:line="264" w:lineRule="auto"/>
              <w:jc w:val="center"/>
              <w:rPr>
                <w:rFonts w:ascii="Times New Roman" w:eastAsia="Times New Roman" w:hAnsi="Times New Roman" w:cs="Times New Roman"/>
                <w:lang w:eastAsia="lv-LV"/>
              </w:rPr>
            </w:pPr>
          </w:p>
        </w:tc>
        <w:tc>
          <w:tcPr>
            <w:tcW w:w="1896" w:type="dxa"/>
            <w:vAlign w:val="center"/>
          </w:tcPr>
          <w:p w14:paraId="292D2B2C" w14:textId="77777777" w:rsidR="00A35515" w:rsidRPr="00A35515" w:rsidRDefault="00A35515" w:rsidP="00A35515">
            <w:pPr>
              <w:spacing w:line="264" w:lineRule="auto"/>
              <w:jc w:val="center"/>
              <w:rPr>
                <w:rFonts w:ascii="Times New Roman" w:eastAsia="Times New Roman" w:hAnsi="Times New Roman" w:cs="Times New Roman"/>
                <w:lang w:eastAsia="lv-LV"/>
              </w:rPr>
            </w:pPr>
          </w:p>
        </w:tc>
      </w:tr>
      <w:tr w:rsidR="00A35515" w:rsidRPr="00A35515" w14:paraId="295CC0DE" w14:textId="77777777" w:rsidTr="00A35515">
        <w:tc>
          <w:tcPr>
            <w:tcW w:w="696" w:type="dxa"/>
            <w:vAlign w:val="center"/>
          </w:tcPr>
          <w:p w14:paraId="11DCF281"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8.1..</w:t>
            </w:r>
          </w:p>
        </w:tc>
        <w:tc>
          <w:tcPr>
            <w:tcW w:w="4128" w:type="dxa"/>
            <w:vAlign w:val="center"/>
          </w:tcPr>
          <w:p w14:paraId="64500BF6" w14:textId="77777777" w:rsidR="00A35515" w:rsidRPr="00A35515" w:rsidRDefault="00A35515" w:rsidP="00A35515">
            <w:pPr>
              <w:spacing w:line="264" w:lineRule="auto"/>
              <w:ind w:left="229"/>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Sporta un atpūtas bāzē “</w:t>
            </w:r>
            <w:proofErr w:type="spellStart"/>
            <w:r w:rsidRPr="00A35515">
              <w:rPr>
                <w:rFonts w:ascii="Times New Roman" w:eastAsia="Times New Roman" w:hAnsi="Times New Roman" w:cs="Times New Roman"/>
                <w:lang w:eastAsia="lv-LV"/>
              </w:rPr>
              <w:t>Smeceres</w:t>
            </w:r>
            <w:proofErr w:type="spellEnd"/>
            <w:r w:rsidRPr="00A35515">
              <w:rPr>
                <w:rFonts w:ascii="Times New Roman" w:eastAsia="Times New Roman" w:hAnsi="Times New Roman" w:cs="Times New Roman"/>
                <w:lang w:eastAsia="lv-LV"/>
              </w:rPr>
              <w:t xml:space="preserve"> sils”</w:t>
            </w:r>
          </w:p>
        </w:tc>
        <w:tc>
          <w:tcPr>
            <w:tcW w:w="1318" w:type="dxa"/>
            <w:vAlign w:val="center"/>
          </w:tcPr>
          <w:p w14:paraId="6DE7D90C"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w:t>
            </w:r>
          </w:p>
        </w:tc>
        <w:tc>
          <w:tcPr>
            <w:tcW w:w="1318" w:type="dxa"/>
            <w:vAlign w:val="center"/>
          </w:tcPr>
          <w:p w14:paraId="727E84C9"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w:t>
            </w:r>
          </w:p>
        </w:tc>
        <w:tc>
          <w:tcPr>
            <w:tcW w:w="1896" w:type="dxa"/>
            <w:vAlign w:val="center"/>
          </w:tcPr>
          <w:p w14:paraId="7AB914B8"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30,00</w:t>
            </w:r>
          </w:p>
        </w:tc>
      </w:tr>
      <w:tr w:rsidR="00A35515" w:rsidRPr="00A35515" w14:paraId="6641DD9A" w14:textId="77777777" w:rsidTr="00A35515">
        <w:tc>
          <w:tcPr>
            <w:tcW w:w="696" w:type="dxa"/>
            <w:vAlign w:val="center"/>
          </w:tcPr>
          <w:p w14:paraId="665FDF62"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8.2.</w:t>
            </w:r>
          </w:p>
        </w:tc>
        <w:tc>
          <w:tcPr>
            <w:tcW w:w="4128" w:type="dxa"/>
            <w:vAlign w:val="center"/>
          </w:tcPr>
          <w:p w14:paraId="0709B189" w14:textId="77777777" w:rsidR="00A35515" w:rsidRPr="00A35515" w:rsidRDefault="00A35515" w:rsidP="00A35515">
            <w:pPr>
              <w:spacing w:line="264" w:lineRule="auto"/>
              <w:ind w:left="229"/>
              <w:rPr>
                <w:rFonts w:ascii="Times New Roman" w:eastAsia="Times New Roman" w:hAnsi="Times New Roman" w:cs="Times New Roman"/>
                <w:lang w:eastAsia="lv-LV"/>
              </w:rPr>
            </w:pPr>
            <w:proofErr w:type="spellStart"/>
            <w:r w:rsidRPr="00A35515">
              <w:rPr>
                <w:rFonts w:ascii="Times New Roman" w:eastAsia="Times New Roman" w:hAnsi="Times New Roman" w:cs="Times New Roman"/>
                <w:lang w:eastAsia="lv-LV"/>
              </w:rPr>
              <w:t>Mototrasē</w:t>
            </w:r>
            <w:proofErr w:type="spellEnd"/>
            <w:r w:rsidRPr="00A35515">
              <w:rPr>
                <w:rFonts w:ascii="Times New Roman" w:eastAsia="Times New Roman" w:hAnsi="Times New Roman" w:cs="Times New Roman"/>
                <w:lang w:eastAsia="lv-LV"/>
              </w:rPr>
              <w:t xml:space="preserve"> “</w:t>
            </w:r>
            <w:proofErr w:type="spellStart"/>
            <w:r w:rsidRPr="00A35515">
              <w:rPr>
                <w:rFonts w:ascii="Times New Roman" w:eastAsia="Times New Roman" w:hAnsi="Times New Roman" w:cs="Times New Roman"/>
                <w:lang w:eastAsia="lv-LV"/>
              </w:rPr>
              <w:t>Smeceres</w:t>
            </w:r>
            <w:proofErr w:type="spellEnd"/>
            <w:r w:rsidRPr="00A35515">
              <w:rPr>
                <w:rFonts w:ascii="Times New Roman" w:eastAsia="Times New Roman" w:hAnsi="Times New Roman" w:cs="Times New Roman"/>
                <w:lang w:eastAsia="lv-LV"/>
              </w:rPr>
              <w:t xml:space="preserve"> sils”</w:t>
            </w:r>
          </w:p>
        </w:tc>
        <w:tc>
          <w:tcPr>
            <w:tcW w:w="1318" w:type="dxa"/>
            <w:vAlign w:val="center"/>
          </w:tcPr>
          <w:p w14:paraId="19EC7CB5"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w:t>
            </w:r>
          </w:p>
        </w:tc>
        <w:tc>
          <w:tcPr>
            <w:tcW w:w="1318" w:type="dxa"/>
            <w:vAlign w:val="center"/>
          </w:tcPr>
          <w:p w14:paraId="2078FE7A"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w:t>
            </w:r>
          </w:p>
        </w:tc>
        <w:tc>
          <w:tcPr>
            <w:tcW w:w="1896" w:type="dxa"/>
            <w:vAlign w:val="center"/>
          </w:tcPr>
          <w:p w14:paraId="5CC7562D" w14:textId="77777777" w:rsidR="00A35515" w:rsidRPr="00A35515" w:rsidRDefault="00A35515" w:rsidP="00A35515">
            <w:pPr>
              <w:spacing w:line="264" w:lineRule="auto"/>
              <w:jc w:val="center"/>
              <w:rPr>
                <w:rFonts w:ascii="Times New Roman" w:eastAsia="Times New Roman" w:hAnsi="Times New Roman" w:cs="Times New Roman"/>
                <w:lang w:eastAsia="lv-LV"/>
              </w:rPr>
            </w:pPr>
            <w:r w:rsidRPr="00A35515">
              <w:rPr>
                <w:rFonts w:ascii="Times New Roman" w:eastAsia="Times New Roman" w:hAnsi="Times New Roman" w:cs="Times New Roman"/>
                <w:lang w:eastAsia="lv-LV"/>
              </w:rPr>
              <w:t>100,00</w:t>
            </w:r>
          </w:p>
        </w:tc>
      </w:tr>
    </w:tbl>
    <w:p w14:paraId="0E6388BD" w14:textId="77777777" w:rsidR="00A35515" w:rsidRDefault="00A35515" w:rsidP="00ED562A">
      <w:pPr>
        <w:spacing w:after="0" w:line="240" w:lineRule="auto"/>
        <w:jc w:val="both"/>
        <w:rPr>
          <w:rFonts w:ascii="Times New Roman" w:hAnsi="Times New Roman" w:cs="Times New Roman"/>
          <w:b/>
          <w:bCs/>
          <w:kern w:val="0"/>
          <w:sz w:val="24"/>
          <w:szCs w:val="24"/>
          <w14:ligatures w14:val="none"/>
        </w:rPr>
      </w:pPr>
    </w:p>
    <w:bookmarkEnd w:id="472"/>
    <w:bookmarkEnd w:id="473"/>
    <w:bookmarkEnd w:id="474"/>
    <w:bookmarkEnd w:id="475"/>
    <w:bookmarkEnd w:id="476"/>
    <w:bookmarkEnd w:id="477"/>
    <w:p w14:paraId="111D9468" w14:textId="77777777" w:rsidR="00AF0290" w:rsidRDefault="00AF0290" w:rsidP="00AF0290">
      <w:pPr>
        <w:spacing w:after="0" w:line="240" w:lineRule="auto"/>
        <w:ind w:left="720"/>
        <w:jc w:val="both"/>
        <w:rPr>
          <w:rFonts w:ascii="Times New Roman" w:eastAsia="SimSun" w:hAnsi="Times New Roman" w:cs="Times New Roman"/>
          <w:sz w:val="24"/>
          <w:szCs w:val="24"/>
          <w:lang w:eastAsia="hi-IN" w:bidi="hi-IN"/>
          <w14:ligatures w14:val="none"/>
        </w:rPr>
      </w:pPr>
    </w:p>
    <w:p w14:paraId="350A1D6E" w14:textId="77777777" w:rsidR="00ED562A" w:rsidRPr="00AF0290" w:rsidRDefault="00ED562A" w:rsidP="00AF0290">
      <w:pPr>
        <w:spacing w:after="0" w:line="240" w:lineRule="auto"/>
        <w:ind w:left="720"/>
        <w:jc w:val="both"/>
        <w:rPr>
          <w:rFonts w:ascii="Times New Roman" w:eastAsia="SimSun" w:hAnsi="Times New Roman" w:cs="Times New Roman"/>
          <w:sz w:val="24"/>
          <w:szCs w:val="24"/>
          <w:lang w:eastAsia="hi-IN" w:bidi="hi-IN"/>
          <w14:ligatures w14:val="none"/>
        </w:rPr>
      </w:pPr>
    </w:p>
    <w:p w14:paraId="2A673880" w14:textId="77777777" w:rsidR="00E13CC5" w:rsidRPr="003161C7" w:rsidRDefault="00E13CC5" w:rsidP="00AF0290">
      <w:pPr>
        <w:spacing w:after="0" w:line="240" w:lineRule="auto"/>
        <w:ind w:right="-1" w:firstLine="720"/>
        <w:jc w:val="both"/>
        <w:rPr>
          <w:rFonts w:ascii="Times New Roman" w:eastAsia="Times New Roman" w:hAnsi="Times New Roman" w:cs="Times New Roman"/>
          <w:sz w:val="24"/>
          <w:szCs w:val="24"/>
          <w:lang w:eastAsia="lv-LV" w:bidi="lo-LA"/>
        </w:rPr>
      </w:pPr>
      <w:bookmarkStart w:id="574" w:name="_Hlk196722618"/>
      <w:bookmarkStart w:id="575" w:name="_Hlk173166424"/>
      <w:bookmarkStart w:id="576" w:name="_Hlk196721738"/>
      <w:bookmarkStart w:id="577" w:name="_Hlk173166198"/>
      <w:bookmarkStart w:id="578" w:name="_Hlk173166033"/>
      <w:bookmarkStart w:id="579" w:name="_Hlk173165742"/>
      <w:bookmarkStart w:id="580" w:name="_Hlk196481761"/>
      <w:bookmarkStart w:id="581" w:name="_Hlk196481468"/>
      <w:bookmarkStart w:id="582" w:name="_Hlk173165329"/>
      <w:bookmarkStart w:id="583" w:name="_Hlk173165155"/>
      <w:bookmarkStart w:id="584" w:name="_Hlk173164898"/>
      <w:bookmarkStart w:id="585"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p w14:paraId="0390393C" w14:textId="77777777" w:rsidR="00A35515" w:rsidRPr="003161C7" w:rsidRDefault="00A3551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574"/>
    <w:bookmarkEnd w:id="575"/>
    <w:bookmarkEnd w:id="576"/>
    <w:bookmarkEnd w:id="577"/>
    <w:bookmarkEnd w:id="578"/>
    <w:bookmarkEnd w:id="579"/>
    <w:bookmarkEnd w:id="580"/>
    <w:bookmarkEnd w:id="581"/>
    <w:bookmarkEnd w:id="582"/>
    <w:bookmarkEnd w:id="583"/>
    <w:bookmarkEnd w:id="584"/>
    <w:bookmarkEnd w:id="585"/>
    <w:p w14:paraId="119CB654" w14:textId="4625EB8C" w:rsidR="00A35515" w:rsidRPr="00E75C07" w:rsidRDefault="00A35515" w:rsidP="00A35515">
      <w:pPr>
        <w:spacing w:after="0" w:line="240" w:lineRule="auto"/>
        <w:jc w:val="both"/>
        <w:rPr>
          <w:rFonts w:ascii="Times New Roman" w:eastAsia="Times New Roman" w:hAnsi="Times New Roman" w:cs="Times New Roman"/>
          <w:kern w:val="0"/>
          <w:sz w:val="24"/>
          <w:szCs w:val="24"/>
          <w:lang w:eastAsia="lv-LV"/>
          <w14:ligatures w14:val="none"/>
        </w:rPr>
      </w:pPr>
      <w:r w:rsidRPr="00E75C07">
        <w:rPr>
          <w:rFonts w:ascii="Times New Roman" w:eastAsia="Calibri" w:hAnsi="Times New Roman" w:cs="Times New Roman"/>
          <w:i/>
          <w:kern w:val="0"/>
          <w:sz w:val="24"/>
          <w:szCs w:val="24"/>
          <w:lang w:eastAsia="lv-LV"/>
          <w14:ligatures w14:val="none"/>
        </w:rPr>
        <w:t>I. </w:t>
      </w:r>
      <w:proofErr w:type="spellStart"/>
      <w:r w:rsidRPr="00E75C07">
        <w:rPr>
          <w:rFonts w:ascii="Times New Roman" w:eastAsia="Calibri" w:hAnsi="Times New Roman" w:cs="Times New Roman"/>
          <w:i/>
          <w:kern w:val="0"/>
          <w:sz w:val="24"/>
          <w:szCs w:val="24"/>
          <w:lang w:eastAsia="lv-LV"/>
          <w14:ligatures w14:val="none"/>
        </w:rPr>
        <w:t>Vogina</w:t>
      </w:r>
      <w:proofErr w:type="spellEnd"/>
      <w:r w:rsidRPr="00E75C07">
        <w:rPr>
          <w:rFonts w:ascii="Times New Roman" w:eastAsia="Calibri" w:hAnsi="Times New Roman" w:cs="Times New Roman"/>
          <w:i/>
          <w:kern w:val="0"/>
          <w:sz w:val="24"/>
          <w:szCs w:val="24"/>
          <w:lang w:eastAsia="lv-LV"/>
          <w14:ligatures w14:val="none"/>
        </w:rPr>
        <w:t xml:space="preserve"> 20204906</w:t>
      </w:r>
    </w:p>
    <w:p w14:paraId="7B5030E2" w14:textId="23F36652" w:rsidR="00FB25C8" w:rsidRPr="006D2F50" w:rsidRDefault="00FB25C8" w:rsidP="00D91853">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392A7" w14:textId="77777777" w:rsidR="00F33107" w:rsidRDefault="00F33107">
      <w:pPr>
        <w:spacing w:after="0" w:line="240" w:lineRule="auto"/>
      </w:pPr>
      <w:r>
        <w:separator/>
      </w:r>
    </w:p>
  </w:endnote>
  <w:endnote w:type="continuationSeparator" w:id="0">
    <w:p w14:paraId="49280036" w14:textId="77777777" w:rsidR="00F33107" w:rsidRDefault="00F33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CBF49" w14:textId="77777777" w:rsidR="00F33107" w:rsidRDefault="00F33107">
      <w:pPr>
        <w:spacing w:after="0" w:line="240" w:lineRule="auto"/>
      </w:pPr>
      <w:r>
        <w:separator/>
      </w:r>
    </w:p>
  </w:footnote>
  <w:footnote w:type="continuationSeparator" w:id="0">
    <w:p w14:paraId="25CC5161" w14:textId="77777777" w:rsidR="00F33107" w:rsidRDefault="00F33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9"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8"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9"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1"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3"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6"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0"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2"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3"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7"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9"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2"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6"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7"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8"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0"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1"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6"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5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6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9"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0"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3"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4"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6"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7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9"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6"/>
  </w:num>
  <w:num w:numId="2" w16cid:durableId="2028867514">
    <w:abstractNumId w:val="94"/>
  </w:num>
  <w:num w:numId="3" w16cid:durableId="971324600">
    <w:abstractNumId w:val="139"/>
  </w:num>
  <w:num w:numId="4" w16cid:durableId="896890245">
    <w:abstractNumId w:val="67"/>
  </w:num>
  <w:num w:numId="5" w16cid:durableId="1305887874">
    <w:abstractNumId w:val="7"/>
  </w:num>
  <w:num w:numId="6" w16cid:durableId="543949159">
    <w:abstractNumId w:val="159"/>
  </w:num>
  <w:num w:numId="7" w16cid:durableId="777412574">
    <w:abstractNumId w:val="36"/>
  </w:num>
  <w:num w:numId="8" w16cid:durableId="1267038869">
    <w:abstractNumId w:val="171"/>
  </w:num>
  <w:num w:numId="9" w16cid:durableId="919214467">
    <w:abstractNumId w:val="163"/>
  </w:num>
  <w:num w:numId="10" w16cid:durableId="125508747">
    <w:abstractNumId w:val="103"/>
  </w:num>
  <w:num w:numId="11" w16cid:durableId="1502504359">
    <w:abstractNumId w:val="5"/>
  </w:num>
  <w:num w:numId="12" w16cid:durableId="699165212">
    <w:abstractNumId w:val="31"/>
  </w:num>
  <w:num w:numId="13" w16cid:durableId="1307583220">
    <w:abstractNumId w:val="44"/>
  </w:num>
  <w:num w:numId="14" w16cid:durableId="69624136">
    <w:abstractNumId w:val="141"/>
  </w:num>
  <w:num w:numId="15" w16cid:durableId="347340947">
    <w:abstractNumId w:val="61"/>
  </w:num>
  <w:num w:numId="16" w16cid:durableId="1668482134">
    <w:abstractNumId w:val="10"/>
  </w:num>
  <w:num w:numId="17" w16cid:durableId="1407530012">
    <w:abstractNumId w:val="117"/>
  </w:num>
  <w:num w:numId="18" w16cid:durableId="1032151322">
    <w:abstractNumId w:val="140"/>
  </w:num>
  <w:num w:numId="19" w16cid:durableId="1497919565">
    <w:abstractNumId w:val="19"/>
  </w:num>
  <w:num w:numId="20" w16cid:durableId="1164053798">
    <w:abstractNumId w:val="21"/>
  </w:num>
  <w:num w:numId="21" w16cid:durableId="1202593000">
    <w:abstractNumId w:val="70"/>
  </w:num>
  <w:num w:numId="22" w16cid:durableId="578371887">
    <w:abstractNumId w:val="153"/>
  </w:num>
  <w:num w:numId="23" w16cid:durableId="1423256168">
    <w:abstractNumId w:val="28"/>
  </w:num>
  <w:num w:numId="24" w16cid:durableId="996618554">
    <w:abstractNumId w:val="60"/>
  </w:num>
  <w:num w:numId="25" w16cid:durableId="498078370">
    <w:abstractNumId w:val="27"/>
  </w:num>
  <w:num w:numId="26" w16cid:durableId="995567603">
    <w:abstractNumId w:val="114"/>
  </w:num>
  <w:num w:numId="27" w16cid:durableId="1370913584">
    <w:abstractNumId w:val="86"/>
  </w:num>
  <w:num w:numId="28" w16cid:durableId="1451321784">
    <w:abstractNumId w:val="2"/>
  </w:num>
  <w:num w:numId="29" w16cid:durableId="2725931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46"/>
  </w:num>
  <w:num w:numId="32" w16cid:durableId="1804418744">
    <w:abstractNumId w:val="129"/>
  </w:num>
  <w:num w:numId="33" w16cid:durableId="1193112501">
    <w:abstractNumId w:val="180"/>
  </w:num>
  <w:num w:numId="34" w16cid:durableId="767123615">
    <w:abstractNumId w:val="104"/>
  </w:num>
  <w:num w:numId="35" w16cid:durableId="578831254">
    <w:abstractNumId w:val="71"/>
  </w:num>
  <w:num w:numId="36" w16cid:durableId="1339767488">
    <w:abstractNumId w:val="54"/>
  </w:num>
  <w:num w:numId="37" w16cid:durableId="895512147">
    <w:abstractNumId w:val="98"/>
  </w:num>
  <w:num w:numId="38" w16cid:durableId="205915150">
    <w:abstractNumId w:val="43"/>
  </w:num>
  <w:num w:numId="39" w16cid:durableId="736123601">
    <w:abstractNumId w:val="161"/>
  </w:num>
  <w:num w:numId="40" w16cid:durableId="1328316216">
    <w:abstractNumId w:val="110"/>
  </w:num>
  <w:num w:numId="41" w16cid:durableId="851574951">
    <w:abstractNumId w:val="144"/>
  </w:num>
  <w:num w:numId="42" w16cid:durableId="1995642915">
    <w:abstractNumId w:val="84"/>
  </w:num>
  <w:num w:numId="43" w16cid:durableId="237791946">
    <w:abstractNumId w:val="39"/>
  </w:num>
  <w:num w:numId="44" w16cid:durableId="1633946342">
    <w:abstractNumId w:val="125"/>
  </w:num>
  <w:num w:numId="45" w16cid:durableId="1234046704">
    <w:abstractNumId w:val="105"/>
  </w:num>
  <w:num w:numId="46" w16cid:durableId="1602642533">
    <w:abstractNumId w:val="143"/>
  </w:num>
  <w:num w:numId="47" w16cid:durableId="276908065">
    <w:abstractNumId w:val="147"/>
  </w:num>
  <w:num w:numId="48" w16cid:durableId="1066339838">
    <w:abstractNumId w:val="95"/>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0"/>
  </w:num>
  <w:num w:numId="51" w16cid:durableId="1809781758">
    <w:abstractNumId w:val="89"/>
  </w:num>
  <w:num w:numId="52" w16cid:durableId="486172621">
    <w:abstractNumId w:val="14"/>
  </w:num>
  <w:num w:numId="53" w16cid:durableId="688333173">
    <w:abstractNumId w:val="50"/>
  </w:num>
  <w:num w:numId="54" w16cid:durableId="1221134623">
    <w:abstractNumId w:val="175"/>
  </w:num>
  <w:num w:numId="55" w16cid:durableId="167294698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6"/>
  </w:num>
  <w:num w:numId="58" w16cid:durableId="1495150032">
    <w:abstractNumId w:val="63"/>
  </w:num>
  <w:num w:numId="59" w16cid:durableId="2056654653">
    <w:abstractNumId w:val="45"/>
  </w:num>
  <w:num w:numId="60" w16cid:durableId="2025864008">
    <w:abstractNumId w:val="40"/>
  </w:num>
  <w:num w:numId="61" w16cid:durableId="1323192346">
    <w:abstractNumId w:val="68"/>
  </w:num>
  <w:num w:numId="62" w16cid:durableId="498618770">
    <w:abstractNumId w:val="138"/>
  </w:num>
  <w:num w:numId="63" w16cid:durableId="1757705841">
    <w:abstractNumId w:val="85"/>
  </w:num>
  <w:num w:numId="64" w16cid:durableId="431903389">
    <w:abstractNumId w:val="57"/>
  </w:num>
  <w:num w:numId="65" w16cid:durableId="1877501801">
    <w:abstractNumId w:val="75"/>
  </w:num>
  <w:num w:numId="66" w16cid:durableId="1954550419">
    <w:abstractNumId w:val="128"/>
  </w:num>
  <w:num w:numId="67" w16cid:durableId="2143964732">
    <w:abstractNumId w:val="7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9"/>
  </w:num>
  <w:num w:numId="71" w16cid:durableId="1474908512">
    <w:abstractNumId w:val="24"/>
  </w:num>
  <w:num w:numId="72" w16cid:durableId="1309630283">
    <w:abstractNumId w:val="123"/>
  </w:num>
  <w:num w:numId="73" w16cid:durableId="211432184">
    <w:abstractNumId w:val="178"/>
  </w:num>
  <w:num w:numId="74" w16cid:durableId="1211768849">
    <w:abstractNumId w:val="102"/>
  </w:num>
  <w:num w:numId="75" w16cid:durableId="1806268895">
    <w:abstractNumId w:val="93"/>
  </w:num>
  <w:num w:numId="76" w16cid:durableId="879627239">
    <w:abstractNumId w:val="97"/>
  </w:num>
  <w:num w:numId="77" w16cid:durableId="878280220">
    <w:abstractNumId w:val="53"/>
  </w:num>
  <w:num w:numId="78" w16cid:durableId="1137526860">
    <w:abstractNumId w:val="134"/>
  </w:num>
  <w:num w:numId="79" w16cid:durableId="1990670167">
    <w:abstractNumId w:val="9"/>
  </w:num>
  <w:num w:numId="80" w16cid:durableId="494806276">
    <w:abstractNumId w:val="87"/>
  </w:num>
  <w:num w:numId="81" w16cid:durableId="654988129">
    <w:abstractNumId w:val="83"/>
  </w:num>
  <w:num w:numId="82" w16cid:durableId="182519692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5"/>
  </w:num>
  <w:num w:numId="84" w16cid:durableId="1528326674">
    <w:abstractNumId w:val="26"/>
  </w:num>
  <w:num w:numId="85" w16cid:durableId="1752460496">
    <w:abstractNumId w:val="126"/>
  </w:num>
  <w:num w:numId="86" w16cid:durableId="752899749">
    <w:abstractNumId w:val="6"/>
  </w:num>
  <w:num w:numId="87" w16cid:durableId="1062018764">
    <w:abstractNumId w:val="46"/>
  </w:num>
  <w:num w:numId="88" w16cid:durableId="198666335">
    <w:abstractNumId w:val="120"/>
  </w:num>
  <w:num w:numId="89" w16cid:durableId="209677668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3"/>
  </w:num>
  <w:num w:numId="92" w16cid:durableId="1557929580">
    <w:abstractNumId w:val="38"/>
  </w:num>
  <w:num w:numId="93" w16cid:durableId="666979467">
    <w:abstractNumId w:val="32"/>
  </w:num>
  <w:num w:numId="94" w16cid:durableId="16991169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8"/>
  </w:num>
  <w:num w:numId="96" w16cid:durableId="77791838">
    <w:abstractNumId w:val="164"/>
  </w:num>
  <w:num w:numId="97" w16cid:durableId="4128954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9"/>
  </w:num>
  <w:num w:numId="99" w16cid:durableId="960843145">
    <w:abstractNumId w:val="78"/>
  </w:num>
  <w:num w:numId="100" w16cid:durableId="48890007">
    <w:abstractNumId w:val="137"/>
  </w:num>
  <w:num w:numId="101" w16cid:durableId="1734112912">
    <w:abstractNumId w:val="77"/>
  </w:num>
  <w:num w:numId="102" w16cid:durableId="135426629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8"/>
  </w:num>
  <w:num w:numId="105" w16cid:durableId="1960335345">
    <w:abstractNumId w:val="100"/>
  </w:num>
  <w:num w:numId="106" w16cid:durableId="1719158428">
    <w:abstractNumId w:val="157"/>
  </w:num>
  <w:num w:numId="107" w16cid:durableId="211577656">
    <w:abstractNumId w:val="91"/>
  </w:num>
  <w:num w:numId="108" w16cid:durableId="443959854">
    <w:abstractNumId w:val="25"/>
  </w:num>
  <w:num w:numId="109" w16cid:durableId="556891754">
    <w:abstractNumId w:val="1"/>
  </w:num>
  <w:num w:numId="110" w16cid:durableId="66112722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7"/>
  </w:num>
  <w:num w:numId="112" w16cid:durableId="270481688">
    <w:abstractNumId w:val="55"/>
  </w:num>
  <w:num w:numId="113" w16cid:durableId="1226837575">
    <w:abstractNumId w:val="135"/>
  </w:num>
  <w:num w:numId="114" w16cid:durableId="1093940325">
    <w:abstractNumId w:val="170"/>
  </w:num>
  <w:num w:numId="115" w16cid:durableId="1314915191">
    <w:abstractNumId w:val="116"/>
  </w:num>
  <w:num w:numId="116" w16cid:durableId="1707560238">
    <w:abstractNumId w:val="108"/>
  </w:num>
  <w:num w:numId="117" w16cid:durableId="1151170722">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7"/>
  </w:num>
  <w:num w:numId="120" w16cid:durableId="1967659838">
    <w:abstractNumId w:val="101"/>
  </w:num>
  <w:num w:numId="121" w16cid:durableId="851333578">
    <w:abstractNumId w:val="42"/>
  </w:num>
  <w:num w:numId="122" w16cid:durableId="598834302">
    <w:abstractNumId w:val="109"/>
  </w:num>
  <w:num w:numId="123" w16cid:durableId="427851377">
    <w:abstractNumId w:val="115"/>
  </w:num>
  <w:num w:numId="124" w16cid:durableId="767233920">
    <w:abstractNumId w:val="92"/>
  </w:num>
  <w:num w:numId="125" w16cid:durableId="1630696637">
    <w:abstractNumId w:val="160"/>
  </w:num>
  <w:num w:numId="126" w16cid:durableId="485125818">
    <w:abstractNumId w:val="34"/>
  </w:num>
  <w:num w:numId="127" w16cid:durableId="1330208990">
    <w:abstractNumId w:val="22"/>
  </w:num>
  <w:num w:numId="128" w16cid:durableId="1012681898">
    <w:abstractNumId w:val="51"/>
  </w:num>
  <w:num w:numId="129" w16cid:durableId="871498945">
    <w:abstractNumId w:val="142"/>
  </w:num>
  <w:num w:numId="130" w16cid:durableId="473646220">
    <w:abstractNumId w:val="23"/>
  </w:num>
  <w:num w:numId="131" w16cid:durableId="948971718">
    <w:abstractNumId w:val="56"/>
  </w:num>
  <w:num w:numId="132" w16cid:durableId="1459642656">
    <w:abstractNumId w:val="133"/>
  </w:num>
  <w:num w:numId="133" w16cid:durableId="569343354">
    <w:abstractNumId w:val="35"/>
  </w:num>
  <w:num w:numId="134" w16cid:durableId="1055665828">
    <w:abstractNumId w:val="151"/>
  </w:num>
  <w:num w:numId="135" w16cid:durableId="862354932">
    <w:abstractNumId w:val="49"/>
  </w:num>
  <w:num w:numId="136" w16cid:durableId="1117604882">
    <w:abstractNumId w:val="177"/>
  </w:num>
  <w:num w:numId="137" w16cid:durableId="1922257165">
    <w:abstractNumId w:val="66"/>
  </w:num>
  <w:num w:numId="138" w16cid:durableId="209073401">
    <w:abstractNumId w:val="4"/>
  </w:num>
  <w:num w:numId="139" w16cid:durableId="1667241778">
    <w:abstractNumId w:val="150"/>
  </w:num>
  <w:num w:numId="140" w16cid:durableId="416681618">
    <w:abstractNumId w:val="81"/>
  </w:num>
  <w:num w:numId="141" w16cid:durableId="2002540421">
    <w:abstractNumId w:val="90"/>
  </w:num>
  <w:num w:numId="142" w16cid:durableId="400759911">
    <w:abstractNumId w:val="127"/>
  </w:num>
  <w:num w:numId="143" w16cid:durableId="1318921116">
    <w:abstractNumId w:val="162"/>
  </w:num>
  <w:num w:numId="144" w16cid:durableId="1228880508">
    <w:abstractNumId w:val="82"/>
  </w:num>
  <w:num w:numId="145" w16cid:durableId="665983533">
    <w:abstractNumId w:val="168"/>
  </w:num>
  <w:num w:numId="146" w16cid:durableId="271327493">
    <w:abstractNumId w:val="131"/>
  </w:num>
  <w:num w:numId="147" w16cid:durableId="2140371504">
    <w:abstractNumId w:val="20"/>
  </w:num>
  <w:num w:numId="148" w16cid:durableId="291399101">
    <w:abstractNumId w:val="37"/>
  </w:num>
  <w:num w:numId="149" w16cid:durableId="1285114247">
    <w:abstractNumId w:val="172"/>
  </w:num>
  <w:num w:numId="150" w16cid:durableId="2138989387">
    <w:abstractNumId w:val="58"/>
  </w:num>
  <w:num w:numId="151" w16cid:durableId="1178495892">
    <w:abstractNumId w:val="152"/>
  </w:num>
  <w:num w:numId="152" w16cid:durableId="1714845431">
    <w:abstractNumId w:val="73"/>
  </w:num>
  <w:num w:numId="153" w16cid:durableId="2093623234">
    <w:abstractNumId w:val="154"/>
  </w:num>
  <w:num w:numId="154" w16cid:durableId="1034187250">
    <w:abstractNumId w:val="62"/>
  </w:num>
  <w:num w:numId="155" w16cid:durableId="2040012785">
    <w:abstractNumId w:val="16"/>
  </w:num>
  <w:num w:numId="156" w16cid:durableId="1999188285">
    <w:abstractNumId w:val="13"/>
  </w:num>
  <w:num w:numId="157" w16cid:durableId="1322659290">
    <w:abstractNumId w:val="113"/>
  </w:num>
  <w:num w:numId="158" w16cid:durableId="1972205853">
    <w:abstractNumId w:val="112"/>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67"/>
  </w:num>
  <w:num w:numId="163" w16cid:durableId="1205408877">
    <w:abstractNumId w:val="41"/>
  </w:num>
  <w:num w:numId="164" w16cid:durableId="2124377528">
    <w:abstractNumId w:val="155"/>
  </w:num>
  <w:num w:numId="165" w16cid:durableId="1855413128">
    <w:abstractNumId w:val="99"/>
  </w:num>
  <w:num w:numId="166" w16cid:durableId="1299412860">
    <w:abstractNumId w:val="179"/>
  </w:num>
  <w:num w:numId="167" w16cid:durableId="2084792848">
    <w:abstractNumId w:val="148"/>
  </w:num>
  <w:num w:numId="168" w16cid:durableId="1349334349">
    <w:abstractNumId w:val="8"/>
  </w:num>
  <w:num w:numId="169" w16cid:durableId="194731744">
    <w:abstractNumId w:val="74"/>
  </w:num>
  <w:num w:numId="170" w16cid:durableId="161816065">
    <w:abstractNumId w:val="130"/>
  </w:num>
  <w:num w:numId="171" w16cid:durableId="476145713">
    <w:abstractNumId w:val="52"/>
  </w:num>
  <w:num w:numId="172" w16cid:durableId="393772166">
    <w:abstractNumId w:val="136"/>
  </w:num>
  <w:num w:numId="173" w16cid:durableId="408309277">
    <w:abstractNumId w:val="176"/>
  </w:num>
  <w:num w:numId="174" w16cid:durableId="1874924404">
    <w:abstractNumId w:val="124"/>
  </w:num>
  <w:num w:numId="175" w16cid:durableId="1932008122">
    <w:abstractNumId w:val="174"/>
  </w:num>
  <w:num w:numId="176" w16cid:durableId="1449812011">
    <w:abstractNumId w:val="173"/>
  </w:num>
  <w:num w:numId="177" w16cid:durableId="1512337051">
    <w:abstractNumId w:val="169"/>
  </w:num>
  <w:num w:numId="178" w16cid:durableId="1614938734">
    <w:abstractNumId w:val="76"/>
  </w:num>
  <w:num w:numId="179" w16cid:durableId="2050716480">
    <w:abstractNumId w:val="65"/>
  </w:num>
  <w:num w:numId="180" w16cid:durableId="1666931824">
    <w:abstractNumId w:val="59"/>
  </w:num>
  <w:num w:numId="181" w16cid:durableId="2068063803">
    <w:abstractNumId w:val="88"/>
  </w:num>
  <w:num w:numId="182" w16cid:durableId="1681466408">
    <w:abstractNumId w:val="79"/>
  </w:num>
  <w:num w:numId="183" w16cid:durableId="899483260">
    <w:abstractNumId w:val="158"/>
  </w:num>
  <w:num w:numId="184" w16cid:durableId="2125028654">
    <w:abstractNumId w:val="29"/>
  </w:num>
  <w:num w:numId="185" w16cid:durableId="121702332">
    <w:abstractNumId w:val="132"/>
  </w:num>
  <w:num w:numId="186" w16cid:durableId="22481856">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37"/>
    <w:rsid w:val="004E21DF"/>
    <w:rsid w:val="004E2A47"/>
    <w:rsid w:val="004E2C49"/>
    <w:rsid w:val="004E415F"/>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6111"/>
    <w:rsid w:val="006F6CC0"/>
    <w:rsid w:val="00700BD7"/>
    <w:rsid w:val="00701FE3"/>
    <w:rsid w:val="00703857"/>
    <w:rsid w:val="0070643B"/>
    <w:rsid w:val="007225C6"/>
    <w:rsid w:val="00727912"/>
    <w:rsid w:val="0073237C"/>
    <w:rsid w:val="0073318D"/>
    <w:rsid w:val="00735D43"/>
    <w:rsid w:val="00736287"/>
    <w:rsid w:val="007402AD"/>
    <w:rsid w:val="00744D93"/>
    <w:rsid w:val="00746CEF"/>
    <w:rsid w:val="007508D7"/>
    <w:rsid w:val="0075110F"/>
    <w:rsid w:val="00751F3C"/>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31E0"/>
    <w:rsid w:val="00A5590C"/>
    <w:rsid w:val="00A63649"/>
    <w:rsid w:val="00A64DCA"/>
    <w:rsid w:val="00A66775"/>
    <w:rsid w:val="00A7273B"/>
    <w:rsid w:val="00A74A19"/>
    <w:rsid w:val="00A761E4"/>
    <w:rsid w:val="00A80C17"/>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53DAA"/>
    <w:rsid w:val="00C64BE8"/>
    <w:rsid w:val="00C672A4"/>
    <w:rsid w:val="00C67763"/>
    <w:rsid w:val="00C72436"/>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AB7"/>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75C07"/>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3107"/>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2</Pages>
  <Words>1738</Words>
  <Characters>991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384</cp:revision>
  <dcterms:created xsi:type="dcterms:W3CDTF">2024-09-06T08:06:00Z</dcterms:created>
  <dcterms:modified xsi:type="dcterms:W3CDTF">2025-06-01T13:40:00Z</dcterms:modified>
</cp:coreProperties>
</file>